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16"/>
          <w:szCs w:val="16"/>
        </w:rPr>
      </w:pPr>
    </w:p>
    <w:p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417398" w:rsidRPr="00E075FC" w:rsidRDefault="00DC02C5" w:rsidP="00E075FC">
      <w:pPr>
        <w:widowControl/>
        <w:spacing w:line="240" w:lineRule="auto"/>
        <w:ind w:left="0" w:hanging="2"/>
        <w:jc w:val="right"/>
        <w:rPr>
          <w:b/>
          <w:i/>
          <w:color w:val="000000"/>
          <w:sz w:val="24"/>
          <w:szCs w:val="24"/>
        </w:rPr>
      </w:pPr>
      <w:r w:rsidRPr="00E075FC">
        <w:rPr>
          <w:b/>
          <w:i/>
          <w:color w:val="000000"/>
          <w:sz w:val="24"/>
          <w:szCs w:val="24"/>
        </w:rPr>
        <w:t>ALLEGATO E</w:t>
      </w:r>
    </w:p>
    <w:p w:rsidR="00BA2147" w:rsidRDefault="00BA2147" w:rsidP="00BA214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 xml:space="preserve">da compilare in word e inviare in formato pdf/A </w:t>
      </w:r>
    </w:p>
    <w:p w:rsidR="00E075FC" w:rsidRDefault="00E075FC" w:rsidP="00E075FC">
      <w:pPr>
        <w:widowControl/>
        <w:spacing w:line="240" w:lineRule="auto"/>
        <w:ind w:left="0" w:hanging="2"/>
        <w:rPr>
          <w:b/>
          <w:color w:val="000000"/>
          <w:sz w:val="20"/>
          <w:szCs w:val="20"/>
        </w:rPr>
      </w:pPr>
    </w:p>
    <w:p w:rsidR="00BA2147" w:rsidRDefault="00E075FC" w:rsidP="00BA214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 xml:space="preserve">MODELLO DI AUTOCERTIFICAZIONE </w:t>
      </w:r>
      <w:r>
        <w:rPr>
          <w:i/>
          <w:color w:val="000000"/>
          <w:sz w:val="20"/>
          <w:szCs w:val="20"/>
        </w:rPr>
        <w:t>per l’AUTORIZZAZIONE DEL PROPRIETARIO DELL’IMBARCAZIONE DA PESCA</w:t>
      </w:r>
    </w:p>
    <w:p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1"/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E075FC" w:rsidRPr="00DC02C5" w:rsidTr="00750BAC">
        <w:trPr>
          <w:tblHeader/>
        </w:trPr>
        <w:tc>
          <w:tcPr>
            <w:tcW w:w="5528" w:type="dxa"/>
          </w:tcPr>
          <w:p w:rsidR="00E075FC" w:rsidRPr="00DC02C5" w:rsidRDefault="00E075FC" w:rsidP="00750BAC">
            <w:pPr>
              <w:ind w:left="0" w:right="-851" w:hanging="2"/>
              <w:rPr>
                <w:b/>
                <w:sz w:val="20"/>
                <w:szCs w:val="20"/>
              </w:rPr>
            </w:pPr>
            <w:r w:rsidRPr="00DC02C5">
              <w:rPr>
                <w:b/>
                <w:sz w:val="20"/>
                <w:szCs w:val="20"/>
              </w:rPr>
              <w:t>REGIONE PUGLIA</w:t>
            </w:r>
          </w:p>
        </w:tc>
      </w:tr>
      <w:tr w:rsidR="00E075FC" w:rsidRPr="00DC02C5" w:rsidTr="00750BAC">
        <w:trPr>
          <w:trHeight w:val="459"/>
        </w:trPr>
        <w:tc>
          <w:tcPr>
            <w:tcW w:w="5528" w:type="dxa"/>
            <w:vAlign w:val="bottom"/>
          </w:tcPr>
          <w:p w:rsidR="00E075FC" w:rsidRPr="00DC02C5" w:rsidRDefault="00E075FC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Dipartimento Agricoltura Sviluppo Rurale ed ambientale</w:t>
            </w:r>
          </w:p>
        </w:tc>
      </w:tr>
      <w:tr w:rsidR="00E075FC" w:rsidRPr="00DC02C5" w:rsidTr="00750BAC">
        <w:trPr>
          <w:trHeight w:val="482"/>
        </w:trPr>
        <w:tc>
          <w:tcPr>
            <w:tcW w:w="5528" w:type="dxa"/>
            <w:vAlign w:val="bottom"/>
          </w:tcPr>
          <w:p w:rsidR="00E075FC" w:rsidRPr="00DC02C5" w:rsidRDefault="00E075FC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Sezione Gestione Sostenibile e Tutela delle Risorse Forestali e</w:t>
            </w:r>
          </w:p>
          <w:p w:rsidR="00E075FC" w:rsidRPr="00DC02C5" w:rsidRDefault="00E075FC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Naturali</w:t>
            </w:r>
          </w:p>
        </w:tc>
      </w:tr>
      <w:tr w:rsidR="00E075FC" w:rsidRPr="00DC02C5" w:rsidTr="00750BAC">
        <w:trPr>
          <w:trHeight w:val="233"/>
        </w:trPr>
        <w:tc>
          <w:tcPr>
            <w:tcW w:w="5528" w:type="dxa"/>
            <w:vAlign w:val="bottom"/>
          </w:tcPr>
          <w:p w:rsidR="00E075FC" w:rsidRPr="00DC02C5" w:rsidRDefault="00E075FC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Servizio Valorizzazione E Tutela Risorse Naturali E Biodiversità</w:t>
            </w:r>
          </w:p>
        </w:tc>
      </w:tr>
      <w:tr w:rsidR="00E075FC" w:rsidRPr="00DC02C5" w:rsidTr="00750BAC">
        <w:trPr>
          <w:trHeight w:val="238"/>
        </w:trPr>
        <w:tc>
          <w:tcPr>
            <w:tcW w:w="5528" w:type="dxa"/>
            <w:vAlign w:val="bottom"/>
          </w:tcPr>
          <w:p w:rsidR="00E075FC" w:rsidRPr="00DC02C5" w:rsidRDefault="00E075FC" w:rsidP="00750BAC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Lungomare Nazario Sauro 45/47 - 70121 BARI</w:t>
            </w:r>
          </w:p>
        </w:tc>
      </w:tr>
      <w:tr w:rsidR="00E075FC" w:rsidRPr="00DC02C5" w:rsidTr="00750BAC">
        <w:tc>
          <w:tcPr>
            <w:tcW w:w="5528" w:type="dxa"/>
            <w:vAlign w:val="bottom"/>
          </w:tcPr>
          <w:p w:rsidR="00F92677" w:rsidRDefault="00E075FC" w:rsidP="00F92677">
            <w:pPr>
              <w:ind w:left="0" w:right="-855" w:hanging="2"/>
              <w:rPr>
                <w:sz w:val="20"/>
                <w:szCs w:val="20"/>
              </w:rPr>
            </w:pPr>
            <w:proofErr w:type="spellStart"/>
            <w:r w:rsidRPr="00DC02C5">
              <w:rPr>
                <w:sz w:val="20"/>
                <w:szCs w:val="20"/>
              </w:rPr>
              <w:t>PEC</w:t>
            </w:r>
            <w:proofErr w:type="spellEnd"/>
            <w:r w:rsidRPr="00DC02C5">
              <w:rPr>
                <w:sz w:val="20"/>
                <w:szCs w:val="20"/>
              </w:rPr>
              <w:t xml:space="preserve">:  </w:t>
            </w:r>
            <w:hyperlink r:id="rId9">
              <w:proofErr w:type="spellStart"/>
              <w:r w:rsidR="00F92677" w:rsidRPr="00DC02C5">
                <w:rPr>
                  <w:color w:val="0000FF"/>
                  <w:sz w:val="20"/>
                  <w:szCs w:val="20"/>
                  <w:u w:val="single"/>
                </w:rPr>
                <w:t>risorseittiche.regione@pec.rupar.puglia.it</w:t>
              </w:r>
              <w:proofErr w:type="spellEnd"/>
            </w:hyperlink>
            <w:r w:rsidR="00F92677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F92677" w:rsidRPr="00EB248A">
              <w:rPr>
                <w:sz w:val="20"/>
                <w:szCs w:val="20"/>
              </w:rPr>
              <w:t>e per conoscenza</w:t>
            </w:r>
          </w:p>
          <w:p w:rsidR="00F92677" w:rsidRDefault="00F92677" w:rsidP="00F92677">
            <w:pPr>
              <w:ind w:left="0" w:right="-855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Dott.ssa Esther </w:t>
            </w:r>
            <w:proofErr w:type="spellStart"/>
            <w:r>
              <w:rPr>
                <w:sz w:val="20"/>
                <w:szCs w:val="20"/>
              </w:rPr>
              <w:t>Apa</w:t>
            </w:r>
            <w:proofErr w:type="spellEnd"/>
            <w:r>
              <w:rPr>
                <w:sz w:val="20"/>
                <w:szCs w:val="20"/>
              </w:rPr>
              <w:t xml:space="preserve"> email </w:t>
            </w:r>
            <w:hyperlink r:id="rId10" w:history="1">
              <w:proofErr w:type="spellStart"/>
              <w:r w:rsidRPr="00091518">
                <w:rPr>
                  <w:rStyle w:val="Collegamentoipertestuale"/>
                  <w:sz w:val="20"/>
                  <w:szCs w:val="20"/>
                </w:rPr>
                <w:t>e.apa@regione.puglia.it</w:t>
              </w:r>
              <w:proofErr w:type="spellEnd"/>
            </w:hyperlink>
          </w:p>
          <w:p w:rsidR="00E075FC" w:rsidRPr="00DC02C5" w:rsidRDefault="00E075FC" w:rsidP="00750BAC">
            <w:pPr>
              <w:ind w:left="0" w:right="-855" w:hanging="2"/>
              <w:rPr>
                <w:color w:val="000000"/>
                <w:sz w:val="20"/>
                <w:szCs w:val="20"/>
              </w:rPr>
            </w:pPr>
          </w:p>
        </w:tc>
      </w:tr>
    </w:tbl>
    <w:p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2913C0" w:rsidRPr="003768E1" w:rsidRDefault="00E075FC" w:rsidP="002913C0">
      <w:pPr>
        <w:widowControl/>
        <w:spacing w:line="240" w:lineRule="auto"/>
        <w:ind w:left="0" w:right="-215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</w:t>
      </w:r>
      <w:r>
        <w:rPr>
          <w:color w:val="000000"/>
          <w:sz w:val="20"/>
          <w:szCs w:val="20"/>
        </w:rPr>
        <w:t xml:space="preserve">Dichiarazione Sostitutiva di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tto 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>otorio res</w:t>
      </w:r>
      <w:r>
        <w:rPr>
          <w:sz w:val="20"/>
          <w:szCs w:val="20"/>
        </w:rPr>
        <w:t xml:space="preserve">a ai sensi degli articoli 46 e 47 del decreto del Presidente della Repubblica n. 445 del 28 dicembre 2000. </w:t>
      </w:r>
      <w:r>
        <w:rPr>
          <w:b/>
          <w:color w:val="000000"/>
          <w:sz w:val="20"/>
          <w:szCs w:val="20"/>
        </w:rPr>
        <w:t>AUTORIZZAZIONE RILASCIATA DAL/I PROPRIETARIO/I DELL’IMBARCAZIONE DA PESCA ALLA PRESENTAZIONE DELLA DOMANDA DI SOSTEGNO</w:t>
      </w:r>
      <w:r w:rsidRPr="002913C0">
        <w:rPr>
          <w:color w:val="000000"/>
          <w:sz w:val="20"/>
          <w:szCs w:val="20"/>
        </w:rPr>
        <w:t xml:space="preserve"> </w:t>
      </w:r>
      <w:r w:rsidR="002913C0" w:rsidRPr="002913C0">
        <w:rPr>
          <w:color w:val="000000"/>
          <w:sz w:val="20"/>
          <w:szCs w:val="20"/>
        </w:rPr>
        <w:t xml:space="preserve">- </w:t>
      </w:r>
      <w:r w:rsidR="002913C0" w:rsidRPr="003768E1">
        <w:rPr>
          <w:rFonts w:asciiTheme="majorHAnsi" w:hAnsiTheme="majorHAnsi" w:cstheme="majorHAnsi"/>
          <w:color w:val="000000"/>
          <w:sz w:val="20"/>
          <w:szCs w:val="20"/>
        </w:rPr>
        <w:t>A</w:t>
      </w:r>
      <w:r w:rsidR="002913C0" w:rsidRPr="003768E1">
        <w:rPr>
          <w:color w:val="000000"/>
          <w:sz w:val="20"/>
          <w:szCs w:val="20"/>
        </w:rPr>
        <w:t xml:space="preserve">vviso pubblico per l’accesso al sostegno economico delle imprese che esercitano la pesca attiva del PESCE SPADA e che osservano periodi di fermo pesca integrale (D.M. 3 giugno 2015 e </w:t>
      </w:r>
      <w:proofErr w:type="spellStart"/>
      <w:r w:rsidR="002913C0" w:rsidRPr="003768E1">
        <w:rPr>
          <w:color w:val="000000"/>
          <w:sz w:val="20"/>
          <w:szCs w:val="20"/>
        </w:rPr>
        <w:t>D.M</w:t>
      </w:r>
      <w:proofErr w:type="spellEnd"/>
      <w:r w:rsidR="002913C0" w:rsidRPr="003768E1">
        <w:rPr>
          <w:color w:val="000000"/>
          <w:sz w:val="20"/>
          <w:szCs w:val="20"/>
        </w:rPr>
        <w:t xml:space="preserve"> 16 febbraio 2017) – ANNO </w:t>
      </w:r>
      <w:bookmarkStart w:id="0" w:name="_GoBack"/>
      <w:bookmarkEnd w:id="0"/>
      <w:r w:rsidR="00C92248" w:rsidRPr="00F92677">
        <w:rPr>
          <w:color w:val="000000"/>
          <w:sz w:val="20"/>
          <w:szCs w:val="20"/>
        </w:rPr>
        <w:t>2025</w:t>
      </w:r>
      <w:r w:rsidR="002913C0" w:rsidRPr="003768E1">
        <w:t xml:space="preserve"> </w:t>
      </w:r>
    </w:p>
    <w:p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0" w:right="-357" w:hanging="2"/>
        <w:jc w:val="both"/>
        <w:rPr>
          <w:b/>
          <w:color w:val="000000"/>
          <w:sz w:val="20"/>
          <w:szCs w:val="20"/>
        </w:rPr>
      </w:pPr>
    </w:p>
    <w:p w:rsidR="00E075FC" w:rsidRDefault="00E075FC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25" w:line="240" w:lineRule="auto"/>
        <w:ind w:leftChars="128" w:left="284" w:right="817" w:hanging="2"/>
        <w:rPr>
          <w:b/>
          <w:color w:val="000000"/>
          <w:sz w:val="20"/>
          <w:szCs w:val="20"/>
        </w:rPr>
      </w:pPr>
    </w:p>
    <w:p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 xml:space="preserve">tel. ________________ </w:t>
      </w:r>
      <w:proofErr w:type="spellStart"/>
      <w:r w:rsidRPr="00F43B0A">
        <w:rPr>
          <w:sz w:val="20"/>
          <w:szCs w:val="20"/>
        </w:rPr>
        <w:t>PEC</w:t>
      </w:r>
      <w:proofErr w:type="spellEnd"/>
      <w:r w:rsidRPr="00F43B0A">
        <w:rPr>
          <w:sz w:val="20"/>
          <w:szCs w:val="20"/>
        </w:rPr>
        <w:t xml:space="preserve">: _________________________________________ </w:t>
      </w:r>
    </w:p>
    <w:p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 xml:space="preserve">in qualità di legale rappresentante/titolare della ditta___________________________________________ con sede in _____________________________ </w:t>
      </w:r>
      <w:proofErr w:type="spellStart"/>
      <w:r w:rsidRPr="00F43B0A">
        <w:rPr>
          <w:sz w:val="20"/>
          <w:szCs w:val="20"/>
        </w:rPr>
        <w:t>prov</w:t>
      </w:r>
      <w:proofErr w:type="spellEnd"/>
      <w:r w:rsidRPr="00F43B0A">
        <w:rPr>
          <w:sz w:val="20"/>
          <w:szCs w:val="20"/>
        </w:rPr>
        <w:t xml:space="preserve">.__________ Codice Fiscale _____________________ e/o partita </w:t>
      </w:r>
      <w:proofErr w:type="spellStart"/>
      <w:r w:rsidRPr="00F43B0A">
        <w:rPr>
          <w:sz w:val="20"/>
          <w:szCs w:val="20"/>
        </w:rPr>
        <w:t>I.V.A</w:t>
      </w:r>
      <w:proofErr w:type="spellEnd"/>
      <w:r w:rsidRPr="00F43B0A">
        <w:rPr>
          <w:sz w:val="20"/>
          <w:szCs w:val="20"/>
        </w:rPr>
        <w:t xml:space="preserve">. n.____________________ </w:t>
      </w:r>
    </w:p>
    <w:p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>proprietario/a del m/p ______________________________________, numero UE_____________________</w:t>
      </w:r>
    </w:p>
    <w:p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 xml:space="preserve">iscritto al numero ____________dei </w:t>
      </w:r>
      <w:proofErr w:type="spellStart"/>
      <w:r w:rsidRPr="00F43B0A">
        <w:rPr>
          <w:sz w:val="20"/>
          <w:szCs w:val="20"/>
        </w:rPr>
        <w:t>RR.NN.MM.GG</w:t>
      </w:r>
      <w:proofErr w:type="spellEnd"/>
      <w:r w:rsidRPr="00F43B0A">
        <w:rPr>
          <w:sz w:val="20"/>
          <w:szCs w:val="20"/>
        </w:rPr>
        <w:t xml:space="preserve">. (ovvero delle Matricole) di _________________________di GT_______________, iscritta al n. _________________________del registro delle imprese di pesca di______________________, </w:t>
      </w:r>
    </w:p>
    <w:p w:rsidR="00E075FC" w:rsidRDefault="00E075FC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1" w:line="240" w:lineRule="auto"/>
        <w:ind w:leftChars="128" w:left="284" w:hanging="2"/>
        <w:rPr>
          <w:color w:val="000000"/>
          <w:sz w:val="19"/>
          <w:szCs w:val="19"/>
        </w:rPr>
      </w:pPr>
    </w:p>
    <w:p w:rsidR="00E075FC" w:rsidRDefault="00E075FC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1" w:line="240" w:lineRule="auto"/>
        <w:ind w:leftChars="128" w:left="284" w:hanging="2"/>
        <w:rPr>
          <w:color w:val="000000"/>
          <w:sz w:val="19"/>
          <w:szCs w:val="19"/>
        </w:rPr>
      </w:pPr>
    </w:p>
    <w:p w:rsidR="00417398" w:rsidRPr="00C92248" w:rsidRDefault="00DC02C5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Chars="128" w:left="284" w:hanging="2"/>
        <w:jc w:val="center"/>
        <w:rPr>
          <w:color w:val="000000"/>
        </w:rPr>
      </w:pPr>
      <w:r w:rsidRPr="00C92248">
        <w:rPr>
          <w:b/>
          <w:color w:val="000000"/>
        </w:rPr>
        <w:t>DICHIARA</w:t>
      </w:r>
    </w:p>
    <w:p w:rsidR="00417398" w:rsidRPr="00C92248" w:rsidRDefault="00DC02C5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642"/>
          <w:tab w:val="left" w:pos="6892"/>
          <w:tab w:val="left" w:pos="10206"/>
        </w:tabs>
        <w:spacing w:line="240" w:lineRule="auto"/>
        <w:ind w:leftChars="128" w:left="282" w:right="334" w:firstLineChars="0" w:firstLine="0"/>
        <w:jc w:val="both"/>
        <w:rPr>
          <w:color w:val="000000"/>
        </w:rPr>
      </w:pPr>
      <w:r w:rsidRPr="00C92248">
        <w:rPr>
          <w:color w:val="000000"/>
        </w:rPr>
        <w:t>di aver autorizzato la ditta</w:t>
      </w:r>
      <w:r w:rsidR="00E075FC" w:rsidRPr="00C92248">
        <w:rPr>
          <w:color w:val="000000"/>
        </w:rPr>
        <w:t xml:space="preserve"> _________________________________</w:t>
      </w:r>
      <w:r w:rsidRPr="00C92248">
        <w:rPr>
          <w:color w:val="000000"/>
        </w:rPr>
        <w:t>, a partecipare all’Avviso pubblico</w:t>
      </w:r>
      <w:r w:rsidR="00E075FC" w:rsidRPr="00C92248">
        <w:rPr>
          <w:color w:val="000000"/>
        </w:rPr>
        <w:t xml:space="preserve"> ________________</w:t>
      </w:r>
    </w:p>
    <w:p w:rsidR="00417398" w:rsidRPr="00C92248" w:rsidRDefault="00DC02C5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4701"/>
          <w:tab w:val="left" w:pos="10206"/>
        </w:tabs>
        <w:spacing w:before="13" w:line="240" w:lineRule="auto"/>
        <w:ind w:leftChars="128" w:left="284" w:right="334" w:hanging="2"/>
        <w:jc w:val="both"/>
        <w:rPr>
          <w:color w:val="000000"/>
        </w:rPr>
      </w:pPr>
      <w:r w:rsidRPr="00C92248">
        <w:rPr>
          <w:color w:val="000000"/>
        </w:rPr>
        <w:t xml:space="preserve">per l’accesso al sostegno economico dei pescatori che praticano la pesca </w:t>
      </w:r>
      <w:r w:rsidR="002913C0" w:rsidRPr="00C92248">
        <w:rPr>
          <w:color w:val="000000"/>
        </w:rPr>
        <w:t>del Pesca spada</w:t>
      </w:r>
      <w:r w:rsidRPr="00C92248">
        <w:rPr>
          <w:color w:val="000000"/>
        </w:rPr>
        <w:t xml:space="preserve"> e che osservano periodi di fermo integrale ex art. 30, </w:t>
      </w:r>
      <w:proofErr w:type="spellStart"/>
      <w:r w:rsidRPr="00C92248">
        <w:rPr>
          <w:color w:val="000000"/>
        </w:rPr>
        <w:t>L.R</w:t>
      </w:r>
      <w:proofErr w:type="spellEnd"/>
      <w:r w:rsidRPr="00C92248">
        <w:rPr>
          <w:color w:val="000000"/>
        </w:rPr>
        <w:t>. n. 40 del 30/</w:t>
      </w:r>
      <w:r w:rsidR="00E075FC" w:rsidRPr="00C92248">
        <w:rPr>
          <w:color w:val="000000"/>
        </w:rPr>
        <w:t>12/2016, per un contributo pub</w:t>
      </w:r>
      <w:r w:rsidR="002913C0" w:rsidRPr="00C92248">
        <w:rPr>
          <w:color w:val="000000"/>
        </w:rPr>
        <w:t>blico totale di E</w:t>
      </w:r>
      <w:r w:rsidRPr="00C92248">
        <w:rPr>
          <w:color w:val="000000"/>
        </w:rPr>
        <w:t>uro</w:t>
      </w:r>
      <w:r w:rsidR="00E075FC" w:rsidRPr="00C92248">
        <w:rPr>
          <w:color w:val="000000"/>
        </w:rPr>
        <w:t xml:space="preserve"> ___________________</w:t>
      </w:r>
      <w:r w:rsidRPr="00C92248">
        <w:rPr>
          <w:color w:val="000000"/>
        </w:rPr>
        <w:t>;</w:t>
      </w:r>
    </w:p>
    <w:p w:rsidR="00417398" w:rsidRDefault="00417398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Chars="128" w:left="284" w:right="334" w:hanging="2"/>
        <w:jc w:val="both"/>
        <w:rPr>
          <w:color w:val="000000"/>
        </w:rPr>
      </w:pPr>
    </w:p>
    <w:p w:rsidR="00C92248" w:rsidRDefault="00C92248" w:rsidP="00C92248">
      <w:pPr>
        <w:pBdr>
          <w:top w:val="nil"/>
          <w:left w:val="nil"/>
          <w:bottom w:val="nil"/>
          <w:right w:val="nil"/>
          <w:between w:val="nil"/>
        </w:pBdr>
        <w:tabs>
          <w:tab w:val="left" w:pos="4687"/>
          <w:tab w:val="left" w:pos="4688"/>
        </w:tabs>
        <w:spacing w:line="240" w:lineRule="auto"/>
        <w:ind w:leftChars="0" w:left="0" w:firstLineChars="0" w:firstLine="0"/>
        <w:rPr>
          <w:color w:val="000000"/>
        </w:rPr>
      </w:pPr>
    </w:p>
    <w:p w:rsidR="00417398" w:rsidRPr="00C92248" w:rsidRDefault="00DC02C5" w:rsidP="00C92248">
      <w:pPr>
        <w:pBdr>
          <w:top w:val="nil"/>
          <w:left w:val="nil"/>
          <w:bottom w:val="nil"/>
          <w:right w:val="nil"/>
          <w:between w:val="nil"/>
        </w:pBdr>
        <w:tabs>
          <w:tab w:val="left" w:pos="4687"/>
          <w:tab w:val="left" w:pos="4688"/>
        </w:tabs>
        <w:spacing w:line="240" w:lineRule="auto"/>
        <w:ind w:leftChars="0" w:left="0" w:firstLineChars="0" w:firstLine="0"/>
        <w:jc w:val="center"/>
        <w:rPr>
          <w:color w:val="000000"/>
        </w:rPr>
      </w:pPr>
      <w:r w:rsidRPr="00C92248">
        <w:rPr>
          <w:b/>
          <w:color w:val="000000"/>
        </w:rPr>
        <w:t>A TAL FINE SI IMPEGNA</w:t>
      </w:r>
      <w:r w:rsidRPr="00C92248">
        <w:rPr>
          <w:color w:val="000000"/>
        </w:rPr>
        <w:t>:</w:t>
      </w:r>
    </w:p>
    <w:p w:rsidR="00417398" w:rsidRPr="00C92248" w:rsidRDefault="00417398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color w:val="000000"/>
        </w:rPr>
      </w:pPr>
    </w:p>
    <w:p w:rsidR="00417398" w:rsidRPr="00C92248" w:rsidRDefault="00DC02C5" w:rsidP="00BA2147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2"/>
        </w:tabs>
        <w:spacing w:before="1" w:line="246" w:lineRule="auto"/>
        <w:ind w:leftChars="0" w:right="826" w:firstLineChars="0"/>
        <w:rPr>
          <w:color w:val="000000"/>
        </w:rPr>
      </w:pPr>
      <w:r w:rsidRPr="00C92248">
        <w:rPr>
          <w:color w:val="000000"/>
        </w:rPr>
        <w:t>a non sostituire l’impresa utilizzatrice del motopeschereccio, senza la</w:t>
      </w:r>
      <w:r w:rsidR="00E075FC" w:rsidRPr="00C92248">
        <w:rPr>
          <w:color w:val="000000"/>
        </w:rPr>
        <w:t xml:space="preserve"> preventiva autorizzazione del</w:t>
      </w:r>
      <w:r w:rsidRPr="00C92248">
        <w:rPr>
          <w:color w:val="000000"/>
        </w:rPr>
        <w:t>la Regione Puglia, Sezione Gestione Sostenibile e Tutela delle Risorse Forestali e Naturali, durante la procedura di erogazione del contributo;</w:t>
      </w:r>
    </w:p>
    <w:p w:rsidR="004A7612" w:rsidRPr="00C92248" w:rsidRDefault="00DC02C5" w:rsidP="00C92248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2"/>
        </w:tabs>
        <w:spacing w:line="252" w:lineRule="auto"/>
        <w:ind w:leftChars="0" w:right="844" w:firstLineChars="0"/>
        <w:rPr>
          <w:color w:val="000000"/>
        </w:rPr>
      </w:pPr>
      <w:r w:rsidRPr="00C92248">
        <w:rPr>
          <w:color w:val="000000"/>
        </w:rPr>
        <w:t>a consentire l’iscrizione dei vincoli previsti gravanti sugli eventuali investimenti realizzati decorrenti dalla data di accertamento amministrativo.</w:t>
      </w:r>
    </w:p>
    <w:p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</w:rPr>
      </w:pPr>
    </w:p>
    <w:p w:rsidR="00E075FC" w:rsidRPr="00C92248" w:rsidRDefault="00E075FC" w:rsidP="00291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334" w:hanging="2"/>
        <w:jc w:val="both"/>
        <w:rPr>
          <w:i/>
          <w:color w:val="000000"/>
        </w:rPr>
      </w:pPr>
      <w:r w:rsidRPr="00C92248">
        <w:rPr>
          <w:i/>
          <w:color w:val="000000"/>
        </w:rPr>
        <w:t xml:space="preserve">Il sottoscritto esprime il proprio consenso al trattamento dei dati riportati nella domanda nonché nei documenti ad essa allegati, ai sensi del D.lgs. n. 196/2003 e </w:t>
      </w:r>
      <w:proofErr w:type="spellStart"/>
      <w:r w:rsidRPr="00C92248">
        <w:rPr>
          <w:i/>
          <w:color w:val="000000"/>
        </w:rPr>
        <w:t>ss.mm</w:t>
      </w:r>
      <w:proofErr w:type="spellEnd"/>
      <w:r w:rsidRPr="00C92248">
        <w:rPr>
          <w:i/>
          <w:color w:val="000000"/>
        </w:rPr>
        <w:t>. ii.</w:t>
      </w:r>
    </w:p>
    <w:p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</w:rPr>
      </w:pPr>
    </w:p>
    <w:p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jc w:val="center"/>
        <w:rPr>
          <w:color w:val="000000"/>
        </w:rPr>
      </w:pPr>
    </w:p>
    <w:p w:rsidR="00E075FC" w:rsidRPr="00C92248" w:rsidRDefault="004A7612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Chars="192" w:left="424" w:hanging="2"/>
        <w:rPr>
          <w:i/>
          <w:color w:val="000000"/>
        </w:rPr>
      </w:pPr>
      <w:r w:rsidRPr="00C92248">
        <w:rPr>
          <w:i/>
          <w:color w:val="000000"/>
        </w:rPr>
        <w:t>Luogo e d</w:t>
      </w:r>
      <w:r w:rsidR="00E075FC" w:rsidRPr="00C92248">
        <w:rPr>
          <w:i/>
          <w:color w:val="000000"/>
        </w:rPr>
        <w:t>ata</w:t>
      </w:r>
      <w:r w:rsidR="00E075FC" w:rsidRPr="00C92248">
        <w:rPr>
          <w:i/>
          <w:color w:val="000000"/>
        </w:rPr>
        <w:tab/>
      </w:r>
    </w:p>
    <w:p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right="901" w:hanging="2"/>
        <w:jc w:val="right"/>
        <w:rPr>
          <w:i/>
          <w:color w:val="000000"/>
        </w:rPr>
      </w:pPr>
      <w:r w:rsidRPr="00C92248">
        <w:rPr>
          <w:i/>
          <w:color w:val="000000"/>
        </w:rPr>
        <w:t>Timbro e Firma</w:t>
      </w:r>
      <w:r w:rsidR="002913C0" w:rsidRPr="00C92248">
        <w:rPr>
          <w:i/>
          <w:color w:val="000000"/>
        </w:rPr>
        <w:t xml:space="preserve"> digitale</w:t>
      </w:r>
      <w:r w:rsidRPr="00C92248">
        <w:rPr>
          <w:i/>
          <w:color w:val="000000"/>
        </w:rPr>
        <w:t xml:space="preserve"> </w:t>
      </w:r>
      <w:r w:rsidRPr="00C92248">
        <w:rPr>
          <w:i/>
          <w:color w:val="000000"/>
        </w:rPr>
        <w:br/>
        <w:t xml:space="preserve">del </w:t>
      </w:r>
      <w:r w:rsidR="004A7612" w:rsidRPr="00C92248">
        <w:rPr>
          <w:i/>
          <w:color w:val="000000"/>
        </w:rPr>
        <w:t>dichiarante</w:t>
      </w:r>
    </w:p>
    <w:p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17398" w:rsidRPr="00C92248" w:rsidRDefault="00417398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rPr>
          <w:color w:val="000000"/>
        </w:rPr>
      </w:pPr>
    </w:p>
    <w:p w:rsidR="00417398" w:rsidRPr="00C92248" w:rsidRDefault="00417398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="Trebuchet MS" w:eastAsia="Trebuchet MS" w:hAnsi="Trebuchet MS" w:cs="Trebuchet MS"/>
          <w:b/>
          <w:color w:val="000000"/>
        </w:rPr>
      </w:pPr>
    </w:p>
    <w:sectPr w:rsidR="00417398" w:rsidRPr="00C922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600" w:right="720" w:bottom="44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FF" w:rsidRDefault="003914FF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:rsidR="003914FF" w:rsidRDefault="003914FF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FB6D27" w:rsidRDefault="00FB6D27">
    <w:pPr>
      <w:ind w:left="0" w:hanging="2"/>
    </w:pPr>
  </w:p>
  <w:p w:rsidR="00FB6D27" w:rsidRDefault="00FB6D27">
    <w:pPr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92677">
      <w:rPr>
        <w:noProof/>
        <w:color w:val="000000"/>
      </w:rPr>
      <w:t>2</w:t>
    </w:r>
    <w:r>
      <w:rPr>
        <w:color w:val="000000"/>
      </w:rPr>
      <w:fldChar w:fldCharType="end"/>
    </w:r>
  </w:p>
  <w:p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  <w:p w:rsidR="00FB6D27" w:rsidRDefault="00FB6D27">
    <w:pPr>
      <w:ind w:left="0" w:hanging="2"/>
    </w:pPr>
  </w:p>
  <w:p w:rsidR="00FB6D27" w:rsidRDefault="00FB6D27">
    <w:pPr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FF" w:rsidRDefault="003914FF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:rsidR="003914FF" w:rsidRDefault="003914FF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FB6D27" w:rsidRDefault="00FB6D27">
    <w:pPr>
      <w:ind w:left="0" w:hanging="2"/>
    </w:pPr>
  </w:p>
  <w:p w:rsidR="00FB6D27" w:rsidRDefault="00FB6D27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 w:rsidP="006C7DC9">
    <w:pPr>
      <w:spacing w:before="73" w:line="285" w:lineRule="auto"/>
      <w:ind w:left="0" w:right="-73" w:hanging="2"/>
      <w:rPr>
        <w:b/>
        <w:sz w:val="20"/>
        <w:szCs w:val="20"/>
      </w:rPr>
    </w:pPr>
  </w:p>
  <w:p w:rsidR="00FB6D27" w:rsidRDefault="00FB6D27">
    <w:pPr>
      <w:ind w:left="0" w:hanging="2"/>
    </w:pPr>
  </w:p>
  <w:p w:rsidR="00FB6D27" w:rsidRDefault="00FB6D27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4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7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8A170EA"/>
    <w:multiLevelType w:val="hybridMultilevel"/>
    <w:tmpl w:val="46941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1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8"/>
  </w:num>
  <w:num w:numId="5">
    <w:abstractNumId w:val="0"/>
  </w:num>
  <w:num w:numId="6">
    <w:abstractNumId w:val="17"/>
  </w:num>
  <w:num w:numId="7">
    <w:abstractNumId w:val="15"/>
  </w:num>
  <w:num w:numId="8">
    <w:abstractNumId w:val="3"/>
  </w:num>
  <w:num w:numId="9">
    <w:abstractNumId w:val="13"/>
  </w:num>
  <w:num w:numId="10">
    <w:abstractNumId w:val="5"/>
  </w:num>
  <w:num w:numId="11">
    <w:abstractNumId w:val="1"/>
  </w:num>
  <w:num w:numId="12">
    <w:abstractNumId w:val="12"/>
  </w:num>
  <w:num w:numId="13">
    <w:abstractNumId w:val="2"/>
  </w:num>
  <w:num w:numId="14">
    <w:abstractNumId w:val="18"/>
  </w:num>
  <w:num w:numId="15">
    <w:abstractNumId w:val="11"/>
  </w:num>
  <w:num w:numId="16">
    <w:abstractNumId w:val="7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67A59"/>
    <w:rsid w:val="002913C0"/>
    <w:rsid w:val="003914FF"/>
    <w:rsid w:val="00417398"/>
    <w:rsid w:val="004A7612"/>
    <w:rsid w:val="005C4629"/>
    <w:rsid w:val="005D04E0"/>
    <w:rsid w:val="006C7DC9"/>
    <w:rsid w:val="007A2127"/>
    <w:rsid w:val="00832C86"/>
    <w:rsid w:val="00993259"/>
    <w:rsid w:val="00BA2147"/>
    <w:rsid w:val="00C92248"/>
    <w:rsid w:val="00D63739"/>
    <w:rsid w:val="00DB4869"/>
    <w:rsid w:val="00DC02C5"/>
    <w:rsid w:val="00DE7129"/>
    <w:rsid w:val="00DF729B"/>
    <w:rsid w:val="00E075FC"/>
    <w:rsid w:val="00E17EF1"/>
    <w:rsid w:val="00F0477D"/>
    <w:rsid w:val="00F43B0A"/>
    <w:rsid w:val="00F92677"/>
    <w:rsid w:val="00FB6D27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.apa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sorseittiche.regione@pec.rupar.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Adriana Cioffi</dc:creator>
  <cp:lastModifiedBy>e.apa</cp:lastModifiedBy>
  <cp:revision>3</cp:revision>
  <cp:lastPrinted>2025-06-23T09:10:00Z</cp:lastPrinted>
  <dcterms:created xsi:type="dcterms:W3CDTF">2025-06-20T12:51:00Z</dcterms:created>
  <dcterms:modified xsi:type="dcterms:W3CDTF">2025-06-23T09:12:00Z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