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FDC810" w14:textId="77777777" w:rsidR="00686367" w:rsidRDefault="00E80EA2">
      <w:pPr>
        <w:pStyle w:val="Titolo1"/>
      </w:pPr>
      <w:r>
        <w:rPr>
          <w:spacing w:val="-4"/>
        </w:rPr>
        <w:t>ALLEGATO</w:t>
      </w:r>
      <w:r>
        <w:rPr>
          <w:spacing w:val="3"/>
        </w:rPr>
        <w:t xml:space="preserve"> </w:t>
      </w:r>
      <w:r>
        <w:rPr>
          <w:spacing w:val="-10"/>
        </w:rPr>
        <w:t>D</w:t>
      </w:r>
    </w:p>
    <w:p w14:paraId="39F0C5B6" w14:textId="77777777" w:rsidR="00686367" w:rsidRDefault="00686367">
      <w:pPr>
        <w:pStyle w:val="Corpotesto"/>
        <w:spacing w:before="3"/>
        <w:rPr>
          <w:b/>
          <w:i/>
          <w:sz w:val="16"/>
        </w:rPr>
      </w:pPr>
    </w:p>
    <w:p w14:paraId="64DD9DEC" w14:textId="77777777" w:rsidR="00686367" w:rsidRDefault="00E80EA2">
      <w:pPr>
        <w:ind w:left="1135"/>
        <w:jc w:val="both"/>
        <w:rPr>
          <w:i/>
          <w:sz w:val="16"/>
        </w:rPr>
      </w:pPr>
      <w:r>
        <w:rPr>
          <w:i/>
          <w:sz w:val="16"/>
          <w:u w:val="thick"/>
        </w:rPr>
        <w:t>da</w:t>
      </w:r>
      <w:r>
        <w:rPr>
          <w:i/>
          <w:spacing w:val="-5"/>
          <w:sz w:val="16"/>
          <w:u w:val="thick"/>
        </w:rPr>
        <w:t xml:space="preserve"> </w:t>
      </w:r>
      <w:r>
        <w:rPr>
          <w:i/>
          <w:sz w:val="16"/>
          <w:u w:val="thick"/>
        </w:rPr>
        <w:t>compilare</w:t>
      </w:r>
      <w:r>
        <w:rPr>
          <w:i/>
          <w:spacing w:val="-5"/>
          <w:sz w:val="16"/>
          <w:u w:val="thick"/>
        </w:rPr>
        <w:t xml:space="preserve"> </w:t>
      </w:r>
      <w:r>
        <w:rPr>
          <w:i/>
          <w:sz w:val="16"/>
          <w:u w:val="thick"/>
        </w:rPr>
        <w:t>in</w:t>
      </w:r>
      <w:r>
        <w:rPr>
          <w:i/>
          <w:spacing w:val="-5"/>
          <w:sz w:val="16"/>
          <w:u w:val="thick"/>
        </w:rPr>
        <w:t xml:space="preserve"> </w:t>
      </w:r>
      <w:r>
        <w:rPr>
          <w:i/>
          <w:sz w:val="16"/>
          <w:u w:val="thick"/>
        </w:rPr>
        <w:t>word</w:t>
      </w:r>
      <w:r>
        <w:rPr>
          <w:i/>
          <w:spacing w:val="-5"/>
          <w:sz w:val="16"/>
          <w:u w:val="thick"/>
        </w:rPr>
        <w:t xml:space="preserve"> </w:t>
      </w:r>
      <w:r>
        <w:rPr>
          <w:i/>
          <w:sz w:val="16"/>
          <w:u w:val="thick"/>
        </w:rPr>
        <w:t>e</w:t>
      </w:r>
      <w:r>
        <w:rPr>
          <w:i/>
          <w:spacing w:val="-5"/>
          <w:sz w:val="16"/>
          <w:u w:val="thick"/>
        </w:rPr>
        <w:t xml:space="preserve"> </w:t>
      </w:r>
      <w:r>
        <w:rPr>
          <w:i/>
          <w:sz w:val="16"/>
          <w:u w:val="thick"/>
        </w:rPr>
        <w:t>inviare</w:t>
      </w:r>
      <w:r>
        <w:rPr>
          <w:i/>
          <w:spacing w:val="-5"/>
          <w:sz w:val="16"/>
          <w:u w:val="thick"/>
        </w:rPr>
        <w:t xml:space="preserve"> </w:t>
      </w:r>
      <w:r>
        <w:rPr>
          <w:i/>
          <w:sz w:val="16"/>
          <w:u w:val="thick"/>
        </w:rPr>
        <w:t>in</w:t>
      </w:r>
      <w:r>
        <w:rPr>
          <w:i/>
          <w:spacing w:val="-5"/>
          <w:sz w:val="16"/>
          <w:u w:val="thick"/>
        </w:rPr>
        <w:t xml:space="preserve"> </w:t>
      </w:r>
      <w:r>
        <w:rPr>
          <w:i/>
          <w:sz w:val="16"/>
          <w:u w:val="thick"/>
        </w:rPr>
        <w:t>formato</w:t>
      </w:r>
      <w:r>
        <w:rPr>
          <w:i/>
          <w:spacing w:val="-4"/>
          <w:sz w:val="16"/>
          <w:u w:val="thick"/>
        </w:rPr>
        <w:t xml:space="preserve"> </w:t>
      </w:r>
      <w:r>
        <w:rPr>
          <w:i/>
          <w:spacing w:val="-2"/>
          <w:sz w:val="16"/>
          <w:u w:val="thick"/>
        </w:rPr>
        <w:t>pdf/A</w:t>
      </w:r>
    </w:p>
    <w:p w14:paraId="25005987" w14:textId="77777777" w:rsidR="00686367" w:rsidRDefault="00686367">
      <w:pPr>
        <w:pStyle w:val="Corpotesto"/>
        <w:rPr>
          <w:i/>
          <w:sz w:val="16"/>
        </w:rPr>
      </w:pPr>
    </w:p>
    <w:p w14:paraId="19774E03" w14:textId="77777777" w:rsidR="00686367" w:rsidRDefault="00686367">
      <w:pPr>
        <w:pStyle w:val="Corpotesto"/>
        <w:rPr>
          <w:i/>
          <w:sz w:val="16"/>
        </w:rPr>
      </w:pPr>
    </w:p>
    <w:p w14:paraId="10F884E3" w14:textId="77777777" w:rsidR="00686367" w:rsidRDefault="00686367">
      <w:pPr>
        <w:pStyle w:val="Corpotesto"/>
        <w:spacing w:before="47"/>
        <w:rPr>
          <w:i/>
          <w:sz w:val="16"/>
        </w:rPr>
      </w:pPr>
    </w:p>
    <w:p w14:paraId="290EA9FF" w14:textId="77777777" w:rsidR="00686367" w:rsidRDefault="00E80EA2">
      <w:pPr>
        <w:ind w:left="2364"/>
        <w:rPr>
          <w:i/>
          <w:sz w:val="20"/>
        </w:rPr>
      </w:pPr>
      <w:r>
        <w:rPr>
          <w:i/>
          <w:spacing w:val="-2"/>
          <w:sz w:val="20"/>
        </w:rPr>
        <w:t>MODELLO</w:t>
      </w:r>
      <w:r>
        <w:rPr>
          <w:i/>
          <w:spacing w:val="-1"/>
          <w:sz w:val="20"/>
        </w:rPr>
        <w:t xml:space="preserve"> </w:t>
      </w:r>
      <w:r>
        <w:rPr>
          <w:i/>
          <w:spacing w:val="-2"/>
          <w:sz w:val="20"/>
        </w:rPr>
        <w:t>DI</w:t>
      </w:r>
      <w:r>
        <w:rPr>
          <w:i/>
          <w:sz w:val="20"/>
        </w:rPr>
        <w:t xml:space="preserve"> </w:t>
      </w:r>
      <w:r>
        <w:rPr>
          <w:i/>
          <w:spacing w:val="-2"/>
          <w:sz w:val="20"/>
        </w:rPr>
        <w:t>AUTOCERTIFICAZIONE</w:t>
      </w:r>
      <w:r>
        <w:rPr>
          <w:i/>
          <w:sz w:val="20"/>
        </w:rPr>
        <w:t xml:space="preserve"> </w:t>
      </w:r>
      <w:r>
        <w:rPr>
          <w:i/>
          <w:spacing w:val="-2"/>
          <w:sz w:val="20"/>
        </w:rPr>
        <w:t>per</w:t>
      </w:r>
      <w:r>
        <w:rPr>
          <w:i/>
          <w:sz w:val="20"/>
        </w:rPr>
        <w:t xml:space="preserve"> </w:t>
      </w:r>
      <w:r>
        <w:rPr>
          <w:i/>
          <w:spacing w:val="-2"/>
          <w:sz w:val="20"/>
        </w:rPr>
        <w:t>la</w:t>
      </w:r>
      <w:r>
        <w:rPr>
          <w:i/>
          <w:spacing w:val="-1"/>
          <w:sz w:val="20"/>
        </w:rPr>
        <w:t xml:space="preserve"> </w:t>
      </w:r>
      <w:r>
        <w:rPr>
          <w:i/>
          <w:spacing w:val="-2"/>
          <w:sz w:val="20"/>
        </w:rPr>
        <w:t>TRACCIABILITA’</w:t>
      </w:r>
      <w:r>
        <w:rPr>
          <w:i/>
          <w:sz w:val="20"/>
        </w:rPr>
        <w:t xml:space="preserve"> </w:t>
      </w:r>
      <w:r>
        <w:rPr>
          <w:i/>
          <w:spacing w:val="-2"/>
          <w:sz w:val="20"/>
        </w:rPr>
        <w:t>dei</w:t>
      </w:r>
      <w:r>
        <w:rPr>
          <w:i/>
          <w:sz w:val="20"/>
        </w:rPr>
        <w:t xml:space="preserve"> </w:t>
      </w:r>
      <w:r>
        <w:rPr>
          <w:i/>
          <w:spacing w:val="-2"/>
          <w:sz w:val="20"/>
        </w:rPr>
        <w:t>FLUSSI</w:t>
      </w:r>
      <w:r>
        <w:rPr>
          <w:i/>
          <w:sz w:val="20"/>
        </w:rPr>
        <w:t xml:space="preserve"> </w:t>
      </w:r>
      <w:r>
        <w:rPr>
          <w:i/>
          <w:spacing w:val="-2"/>
          <w:sz w:val="20"/>
        </w:rPr>
        <w:t>FINANZIARI</w:t>
      </w:r>
    </w:p>
    <w:p w14:paraId="329C5196" w14:textId="77777777" w:rsidR="00686367" w:rsidRDefault="00686367">
      <w:pPr>
        <w:pStyle w:val="Corpotesto"/>
        <w:spacing w:before="200"/>
        <w:rPr>
          <w:i/>
          <w:sz w:val="20"/>
        </w:rPr>
      </w:pPr>
    </w:p>
    <w:p w14:paraId="31F2B8F1" w14:textId="77777777" w:rsidR="00686367" w:rsidRDefault="00E80EA2">
      <w:pPr>
        <w:ind w:left="4960"/>
        <w:rPr>
          <w:b/>
          <w:sz w:val="20"/>
        </w:rPr>
      </w:pPr>
      <w:r>
        <w:rPr>
          <w:b/>
          <w:sz w:val="20"/>
        </w:rPr>
        <w:t>REGIONE</w:t>
      </w:r>
      <w:r>
        <w:rPr>
          <w:b/>
          <w:spacing w:val="-9"/>
          <w:sz w:val="20"/>
        </w:rPr>
        <w:t xml:space="preserve"> </w:t>
      </w:r>
      <w:r>
        <w:rPr>
          <w:b/>
          <w:spacing w:val="-2"/>
          <w:sz w:val="20"/>
        </w:rPr>
        <w:t>PUGLIA</w:t>
      </w:r>
    </w:p>
    <w:p w14:paraId="47ADBA09" w14:textId="77777777" w:rsidR="00686367" w:rsidRDefault="00E80EA2">
      <w:pPr>
        <w:spacing w:before="221" w:line="276" w:lineRule="auto"/>
        <w:ind w:left="4960" w:right="663"/>
        <w:rPr>
          <w:sz w:val="20"/>
        </w:rPr>
      </w:pPr>
      <w:r>
        <w:rPr>
          <w:sz w:val="20"/>
        </w:rPr>
        <w:t>Dipartimento Agricoltura Sviluppo Rurale ed ambientale Sezione</w:t>
      </w:r>
      <w:r>
        <w:rPr>
          <w:spacing w:val="-10"/>
          <w:sz w:val="20"/>
        </w:rPr>
        <w:t xml:space="preserve"> </w:t>
      </w:r>
      <w:r>
        <w:rPr>
          <w:sz w:val="20"/>
        </w:rPr>
        <w:t>Gestione</w:t>
      </w:r>
      <w:r>
        <w:rPr>
          <w:spacing w:val="-10"/>
          <w:sz w:val="20"/>
        </w:rPr>
        <w:t xml:space="preserve"> </w:t>
      </w:r>
      <w:r>
        <w:rPr>
          <w:sz w:val="20"/>
        </w:rPr>
        <w:t>Sostenibile</w:t>
      </w:r>
      <w:r>
        <w:rPr>
          <w:spacing w:val="-10"/>
          <w:sz w:val="20"/>
        </w:rPr>
        <w:t xml:space="preserve"> </w:t>
      </w:r>
      <w:r>
        <w:rPr>
          <w:sz w:val="20"/>
        </w:rPr>
        <w:t>e</w:t>
      </w:r>
      <w:r>
        <w:rPr>
          <w:spacing w:val="-10"/>
          <w:sz w:val="20"/>
        </w:rPr>
        <w:t xml:space="preserve"> </w:t>
      </w:r>
      <w:r>
        <w:rPr>
          <w:sz w:val="20"/>
        </w:rPr>
        <w:t>Tutela</w:t>
      </w:r>
      <w:r>
        <w:rPr>
          <w:spacing w:val="-10"/>
          <w:sz w:val="20"/>
        </w:rPr>
        <w:t xml:space="preserve"> </w:t>
      </w:r>
      <w:r>
        <w:rPr>
          <w:sz w:val="20"/>
        </w:rPr>
        <w:t>delle</w:t>
      </w:r>
      <w:r>
        <w:rPr>
          <w:spacing w:val="-10"/>
          <w:sz w:val="20"/>
        </w:rPr>
        <w:t xml:space="preserve"> </w:t>
      </w:r>
      <w:r>
        <w:rPr>
          <w:sz w:val="20"/>
        </w:rPr>
        <w:t>Risorse</w:t>
      </w:r>
      <w:r>
        <w:rPr>
          <w:spacing w:val="-10"/>
          <w:sz w:val="20"/>
        </w:rPr>
        <w:t xml:space="preserve"> </w:t>
      </w:r>
      <w:r>
        <w:rPr>
          <w:sz w:val="20"/>
        </w:rPr>
        <w:t>Forestali</w:t>
      </w:r>
      <w:r>
        <w:rPr>
          <w:spacing w:val="-10"/>
          <w:sz w:val="20"/>
        </w:rPr>
        <w:t xml:space="preserve"> </w:t>
      </w:r>
      <w:r>
        <w:rPr>
          <w:sz w:val="20"/>
        </w:rPr>
        <w:t xml:space="preserve">e </w:t>
      </w:r>
      <w:r>
        <w:rPr>
          <w:spacing w:val="-2"/>
          <w:sz w:val="20"/>
        </w:rPr>
        <w:t>Naturali</w:t>
      </w:r>
    </w:p>
    <w:p w14:paraId="6EC6C5DB" w14:textId="77777777" w:rsidR="00686367" w:rsidRDefault="00E80EA2">
      <w:pPr>
        <w:spacing w:line="276" w:lineRule="auto"/>
        <w:ind w:left="4960"/>
        <w:rPr>
          <w:sz w:val="20"/>
        </w:rPr>
      </w:pPr>
      <w:r>
        <w:rPr>
          <w:sz w:val="20"/>
        </w:rPr>
        <w:t>Servizio</w:t>
      </w:r>
      <w:r>
        <w:rPr>
          <w:spacing w:val="-12"/>
          <w:sz w:val="20"/>
        </w:rPr>
        <w:t xml:space="preserve"> </w:t>
      </w:r>
      <w:r>
        <w:rPr>
          <w:sz w:val="20"/>
        </w:rPr>
        <w:t>Valorizzazione</w:t>
      </w:r>
      <w:r>
        <w:rPr>
          <w:spacing w:val="-11"/>
          <w:sz w:val="20"/>
        </w:rPr>
        <w:t xml:space="preserve"> </w:t>
      </w:r>
      <w:r>
        <w:rPr>
          <w:sz w:val="20"/>
        </w:rPr>
        <w:t>E</w:t>
      </w:r>
      <w:r>
        <w:rPr>
          <w:spacing w:val="-11"/>
          <w:sz w:val="20"/>
        </w:rPr>
        <w:t xml:space="preserve"> </w:t>
      </w:r>
      <w:r>
        <w:rPr>
          <w:sz w:val="20"/>
        </w:rPr>
        <w:t>Tutela</w:t>
      </w:r>
      <w:r>
        <w:rPr>
          <w:spacing w:val="-12"/>
          <w:sz w:val="20"/>
        </w:rPr>
        <w:t xml:space="preserve"> </w:t>
      </w:r>
      <w:r>
        <w:rPr>
          <w:sz w:val="20"/>
        </w:rPr>
        <w:t>Risorse</w:t>
      </w:r>
      <w:r>
        <w:rPr>
          <w:spacing w:val="-11"/>
          <w:sz w:val="20"/>
        </w:rPr>
        <w:t xml:space="preserve"> </w:t>
      </w:r>
      <w:r>
        <w:rPr>
          <w:sz w:val="20"/>
        </w:rPr>
        <w:t>Naturali</w:t>
      </w:r>
      <w:r>
        <w:rPr>
          <w:spacing w:val="-11"/>
          <w:sz w:val="20"/>
        </w:rPr>
        <w:t xml:space="preserve"> </w:t>
      </w:r>
      <w:r>
        <w:rPr>
          <w:sz w:val="20"/>
        </w:rPr>
        <w:t>E</w:t>
      </w:r>
      <w:r>
        <w:rPr>
          <w:spacing w:val="-12"/>
          <w:sz w:val="20"/>
        </w:rPr>
        <w:t xml:space="preserve"> </w:t>
      </w:r>
      <w:r>
        <w:rPr>
          <w:sz w:val="20"/>
        </w:rPr>
        <w:t>Biodiversità Lungomare Nazario Sauro 45/47 - 70121 BARI</w:t>
      </w:r>
    </w:p>
    <w:p w14:paraId="5AA1538D" w14:textId="77777777" w:rsidR="00686367" w:rsidRDefault="00E80EA2" w:rsidP="00D81174">
      <w:pPr>
        <w:ind w:left="4960"/>
        <w:rPr>
          <w:sz w:val="20"/>
        </w:rPr>
      </w:pPr>
      <w:r>
        <w:rPr>
          <w:sz w:val="20"/>
        </w:rPr>
        <w:t>PEC:</w:t>
      </w:r>
      <w:r>
        <w:rPr>
          <w:spacing w:val="39"/>
          <w:sz w:val="20"/>
        </w:rPr>
        <w:t xml:space="preserve"> </w:t>
      </w:r>
      <w:r w:rsidR="00D81174" w:rsidRPr="00D81174">
        <w:rPr>
          <w:color w:val="0000FF"/>
          <w:u w:val="thick" w:color="0000FF"/>
        </w:rPr>
        <w:t>protocollo.sezionerisorsesostenibili@pec.rupar.puglia.it</w:t>
      </w:r>
      <w:r w:rsidR="00D81174" w:rsidRPr="00D81174">
        <w:rPr>
          <w:color w:val="0000FF"/>
          <w:u w:val="thick"/>
        </w:rPr>
        <w:t>,</w:t>
      </w:r>
    </w:p>
    <w:p w14:paraId="7A0F1EC3" w14:textId="77777777" w:rsidR="00686367" w:rsidRDefault="00686367">
      <w:pPr>
        <w:pStyle w:val="Corpotesto"/>
        <w:spacing w:before="37"/>
        <w:rPr>
          <w:sz w:val="20"/>
        </w:rPr>
      </w:pPr>
    </w:p>
    <w:p w14:paraId="311C172D" w14:textId="77777777" w:rsidR="00686367" w:rsidRDefault="00E80EA2">
      <w:pPr>
        <w:spacing w:line="276" w:lineRule="auto"/>
        <w:ind w:left="1135" w:right="585"/>
        <w:jc w:val="both"/>
        <w:rPr>
          <w:b/>
        </w:rPr>
      </w:pPr>
      <w:r>
        <w:rPr>
          <w:b/>
        </w:rPr>
        <w:t xml:space="preserve">Oggetto: </w:t>
      </w:r>
      <w:r>
        <w:t xml:space="preserve">Dichiarazione Sostitutiva di atto notorio resa ai sensi degli articoli 46 e 47 del decreto del Presidente della Repubblica n. 445 del 28 dicembre 2000. </w:t>
      </w:r>
      <w:r>
        <w:rPr>
          <w:b/>
        </w:rPr>
        <w:t>AUTOCERTIFICAZIONE per la TRACCIABILITA’ dei FLUSSI FINANZIARI. Avviso pubblico per l’accesso al sostegno economico del settore produttivo della mitilicoltura pugliese (art. 30 L.R. n. 26/2013</w:t>
      </w:r>
      <w:r w:rsidR="00D81174">
        <w:rPr>
          <w:b/>
        </w:rPr>
        <w:t>) - Annualità 2025</w:t>
      </w:r>
    </w:p>
    <w:p w14:paraId="1DB1E866" w14:textId="77777777" w:rsidR="00686367" w:rsidRDefault="00686367">
      <w:pPr>
        <w:pStyle w:val="Corpotesto"/>
        <w:rPr>
          <w:b/>
        </w:rPr>
      </w:pPr>
    </w:p>
    <w:p w14:paraId="4D2D5CBB" w14:textId="77777777" w:rsidR="00686367" w:rsidRDefault="00686367">
      <w:pPr>
        <w:pStyle w:val="Corpotesto"/>
        <w:spacing w:before="187"/>
        <w:rPr>
          <w:b/>
        </w:rPr>
      </w:pPr>
    </w:p>
    <w:p w14:paraId="604B5D4E" w14:textId="77777777" w:rsidR="00686367" w:rsidRDefault="00E80EA2">
      <w:pPr>
        <w:tabs>
          <w:tab w:val="left" w:pos="6139"/>
          <w:tab w:val="left" w:pos="10010"/>
        </w:tabs>
        <w:ind w:left="1135"/>
        <w:rPr>
          <w:sz w:val="20"/>
        </w:rPr>
      </w:pPr>
      <w:r>
        <w:rPr>
          <w:sz w:val="20"/>
        </w:rPr>
        <w:t>Il/La</w:t>
      </w:r>
      <w:r>
        <w:rPr>
          <w:spacing w:val="40"/>
          <w:sz w:val="20"/>
        </w:rPr>
        <w:t xml:space="preserve"> </w:t>
      </w:r>
      <w:r>
        <w:rPr>
          <w:sz w:val="20"/>
        </w:rPr>
        <w:t>sottoscritto/a</w:t>
      </w:r>
      <w:r>
        <w:rPr>
          <w:spacing w:val="29"/>
          <w:sz w:val="20"/>
        </w:rPr>
        <w:t xml:space="preserve"> </w:t>
      </w:r>
      <w:r>
        <w:rPr>
          <w:rFonts w:ascii="Times New Roman"/>
          <w:sz w:val="20"/>
          <w:u w:val="single"/>
        </w:rPr>
        <w:tab/>
      </w:r>
      <w:r>
        <w:rPr>
          <w:spacing w:val="-2"/>
          <w:sz w:val="20"/>
        </w:rPr>
        <w:t>nato/a</w:t>
      </w:r>
      <w:r>
        <w:rPr>
          <w:rFonts w:ascii="Times New Roman"/>
          <w:sz w:val="20"/>
          <w:u w:val="single"/>
        </w:rPr>
        <w:tab/>
      </w:r>
      <w:r>
        <w:rPr>
          <w:rFonts w:ascii="Times New Roman"/>
          <w:spacing w:val="-24"/>
          <w:sz w:val="20"/>
        </w:rPr>
        <w:t xml:space="preserve"> </w:t>
      </w:r>
      <w:r>
        <w:rPr>
          <w:sz w:val="20"/>
        </w:rPr>
        <w:t>il</w:t>
      </w:r>
    </w:p>
    <w:p w14:paraId="46475E57" w14:textId="77777777" w:rsidR="00686367" w:rsidRDefault="00E80EA2">
      <w:pPr>
        <w:tabs>
          <w:tab w:val="left" w:pos="5263"/>
          <w:tab w:val="left" w:pos="10170"/>
        </w:tabs>
        <w:spacing w:before="37"/>
        <w:ind w:left="1135"/>
        <w:rPr>
          <w:rFonts w:ascii="Times New Roman"/>
          <w:sz w:val="20"/>
        </w:rPr>
      </w:pPr>
      <w:r>
        <w:rPr>
          <w:rFonts w:ascii="Times New Roman"/>
          <w:sz w:val="20"/>
          <w:u w:val="single"/>
        </w:rPr>
        <w:tab/>
      </w:r>
      <w:r>
        <w:rPr>
          <w:sz w:val="20"/>
        </w:rPr>
        <w:t>residente</w:t>
      </w:r>
      <w:r>
        <w:rPr>
          <w:spacing w:val="8"/>
          <w:sz w:val="20"/>
        </w:rPr>
        <w:t xml:space="preserve"> </w:t>
      </w:r>
      <w:r>
        <w:rPr>
          <w:sz w:val="20"/>
        </w:rPr>
        <w:t>a</w:t>
      </w:r>
      <w:r>
        <w:rPr>
          <w:spacing w:val="-5"/>
          <w:sz w:val="20"/>
        </w:rPr>
        <w:t xml:space="preserve"> </w:t>
      </w:r>
      <w:r>
        <w:rPr>
          <w:rFonts w:ascii="Times New Roman"/>
          <w:sz w:val="20"/>
          <w:u w:val="single"/>
        </w:rPr>
        <w:tab/>
      </w:r>
    </w:p>
    <w:p w14:paraId="3AFB03C0" w14:textId="77777777" w:rsidR="00686367" w:rsidRDefault="00E80EA2">
      <w:pPr>
        <w:tabs>
          <w:tab w:val="left" w:pos="1939"/>
          <w:tab w:val="left" w:pos="6107"/>
        </w:tabs>
        <w:spacing w:before="37"/>
        <w:ind w:left="1135"/>
        <w:rPr>
          <w:rFonts w:ascii="Times New Roman"/>
          <w:sz w:val="20"/>
        </w:rPr>
      </w:pPr>
      <w:r>
        <w:rPr>
          <w:sz w:val="20"/>
        </w:rPr>
        <w:t xml:space="preserve">(prov. </w:t>
      </w:r>
      <w:r>
        <w:rPr>
          <w:rFonts w:ascii="Times New Roman"/>
          <w:sz w:val="20"/>
          <w:u w:val="single"/>
        </w:rPr>
        <w:tab/>
      </w:r>
      <w:r>
        <w:rPr>
          <w:sz w:val="20"/>
        </w:rPr>
        <w:t>)</w:t>
      </w:r>
      <w:r>
        <w:rPr>
          <w:spacing w:val="-1"/>
          <w:sz w:val="20"/>
        </w:rPr>
        <w:t xml:space="preserve"> </w:t>
      </w:r>
      <w:r>
        <w:rPr>
          <w:spacing w:val="-5"/>
          <w:sz w:val="20"/>
        </w:rPr>
        <w:t>via</w:t>
      </w:r>
      <w:r>
        <w:rPr>
          <w:rFonts w:ascii="Times New Roman"/>
          <w:sz w:val="20"/>
          <w:u w:val="single"/>
        </w:rPr>
        <w:tab/>
      </w:r>
    </w:p>
    <w:p w14:paraId="4ACBB5EA" w14:textId="77777777" w:rsidR="00686367" w:rsidRDefault="00E80EA2">
      <w:pPr>
        <w:tabs>
          <w:tab w:val="left" w:pos="6731"/>
        </w:tabs>
        <w:spacing w:before="36"/>
        <w:ind w:left="1135"/>
        <w:rPr>
          <w:rFonts w:ascii="Times New Roman"/>
          <w:sz w:val="20"/>
        </w:rPr>
      </w:pPr>
      <w:r>
        <w:rPr>
          <w:spacing w:val="-2"/>
          <w:sz w:val="20"/>
        </w:rPr>
        <w:t>Codice</w:t>
      </w:r>
      <w:r>
        <w:rPr>
          <w:spacing w:val="-3"/>
          <w:sz w:val="20"/>
        </w:rPr>
        <w:t xml:space="preserve"> </w:t>
      </w:r>
      <w:r>
        <w:rPr>
          <w:spacing w:val="-2"/>
          <w:sz w:val="20"/>
        </w:rPr>
        <w:t>fiscale/P.</w:t>
      </w:r>
      <w:r>
        <w:rPr>
          <w:spacing w:val="-3"/>
          <w:sz w:val="20"/>
        </w:rPr>
        <w:t xml:space="preserve"> </w:t>
      </w:r>
      <w:r>
        <w:rPr>
          <w:spacing w:val="-2"/>
          <w:sz w:val="20"/>
        </w:rPr>
        <w:t>IVA</w:t>
      </w:r>
      <w:r>
        <w:rPr>
          <w:spacing w:val="-3"/>
          <w:sz w:val="20"/>
        </w:rPr>
        <w:t xml:space="preserve"> </w:t>
      </w:r>
      <w:r>
        <w:rPr>
          <w:rFonts w:ascii="Times New Roman"/>
          <w:sz w:val="20"/>
          <w:u w:val="single"/>
        </w:rPr>
        <w:tab/>
      </w:r>
    </w:p>
    <w:p w14:paraId="040EB1B2" w14:textId="77777777" w:rsidR="00686367" w:rsidRDefault="00E80EA2">
      <w:pPr>
        <w:tabs>
          <w:tab w:val="left" w:pos="2775"/>
          <w:tab w:val="left" w:pos="4818"/>
          <w:tab w:val="left" w:pos="6454"/>
          <w:tab w:val="left" w:pos="7181"/>
          <w:tab w:val="left" w:pos="7585"/>
          <w:tab w:val="left" w:pos="8313"/>
          <w:tab w:val="left" w:pos="9131"/>
          <w:tab w:val="left" w:pos="9740"/>
          <w:tab w:val="left" w:pos="10043"/>
        </w:tabs>
        <w:spacing w:before="37" w:line="276" w:lineRule="auto"/>
        <w:ind w:left="1135" w:right="646"/>
        <w:rPr>
          <w:sz w:val="20"/>
        </w:rPr>
      </w:pPr>
      <w:r>
        <w:rPr>
          <w:spacing w:val="-6"/>
          <w:sz w:val="20"/>
        </w:rPr>
        <w:t>In</w:t>
      </w:r>
      <w:r>
        <w:rPr>
          <w:sz w:val="20"/>
        </w:rPr>
        <w:tab/>
      </w:r>
      <w:r>
        <w:rPr>
          <w:spacing w:val="-2"/>
          <w:sz w:val="20"/>
        </w:rPr>
        <w:t>qualità</w:t>
      </w:r>
      <w:r>
        <w:rPr>
          <w:sz w:val="20"/>
        </w:rPr>
        <w:tab/>
      </w:r>
      <w:r>
        <w:rPr>
          <w:spacing w:val="-6"/>
          <w:sz w:val="20"/>
        </w:rPr>
        <w:t>di</w:t>
      </w:r>
      <w:r>
        <w:rPr>
          <w:sz w:val="20"/>
        </w:rPr>
        <w:tab/>
      </w:r>
      <w:r>
        <w:rPr>
          <w:rFonts w:ascii="Times New Roman" w:hAnsi="Times New Roman"/>
          <w:sz w:val="20"/>
          <w:u w:val="single"/>
        </w:rPr>
        <w:tab/>
      </w:r>
      <w:r>
        <w:rPr>
          <w:rFonts w:ascii="Times New Roman" w:hAnsi="Times New Roman"/>
          <w:sz w:val="20"/>
          <w:u w:val="single"/>
        </w:rPr>
        <w:tab/>
      </w:r>
      <w:r>
        <w:rPr>
          <w:rFonts w:ascii="Times New Roman" w:hAnsi="Times New Roman"/>
          <w:sz w:val="20"/>
          <w:u w:val="single"/>
        </w:rPr>
        <w:tab/>
      </w:r>
      <w:r>
        <w:rPr>
          <w:rFonts w:ascii="Times New Roman" w:hAnsi="Times New Roman"/>
          <w:sz w:val="20"/>
          <w:u w:val="single"/>
        </w:rPr>
        <w:tab/>
      </w:r>
      <w:r>
        <w:rPr>
          <w:rFonts w:ascii="Times New Roman" w:hAnsi="Times New Roman"/>
          <w:sz w:val="20"/>
          <w:u w:val="single"/>
        </w:rPr>
        <w:tab/>
      </w:r>
      <w:r>
        <w:rPr>
          <w:spacing w:val="-2"/>
          <w:sz w:val="20"/>
        </w:rPr>
        <w:t>della ditta/società</w:t>
      </w:r>
      <w:r>
        <w:rPr>
          <w:rFonts w:ascii="Times New Roman" w:hAnsi="Times New Roman"/>
          <w:sz w:val="20"/>
          <w:u w:val="single"/>
        </w:rPr>
        <w:tab/>
      </w:r>
      <w:r>
        <w:rPr>
          <w:rFonts w:ascii="Times New Roman" w:hAnsi="Times New Roman"/>
          <w:sz w:val="20"/>
          <w:u w:val="single"/>
        </w:rPr>
        <w:tab/>
      </w:r>
      <w:r>
        <w:rPr>
          <w:rFonts w:ascii="Times New Roman" w:hAnsi="Times New Roman"/>
          <w:sz w:val="20"/>
          <w:u w:val="single"/>
        </w:rPr>
        <w:tab/>
      </w:r>
      <w:r>
        <w:rPr>
          <w:rFonts w:ascii="Times New Roman" w:hAnsi="Times New Roman"/>
          <w:sz w:val="20"/>
          <w:u w:val="single"/>
        </w:rPr>
        <w:tab/>
      </w:r>
      <w:r>
        <w:rPr>
          <w:rFonts w:ascii="Times New Roman" w:hAnsi="Times New Roman"/>
          <w:sz w:val="20"/>
        </w:rPr>
        <w:tab/>
      </w:r>
      <w:r>
        <w:rPr>
          <w:spacing w:val="-5"/>
          <w:sz w:val="20"/>
        </w:rPr>
        <w:t>con</w:t>
      </w:r>
      <w:r>
        <w:rPr>
          <w:sz w:val="20"/>
        </w:rPr>
        <w:tab/>
      </w:r>
      <w:r>
        <w:rPr>
          <w:spacing w:val="-4"/>
          <w:sz w:val="20"/>
        </w:rPr>
        <w:t>sede</w:t>
      </w:r>
      <w:r>
        <w:rPr>
          <w:sz w:val="20"/>
        </w:rPr>
        <w:tab/>
      </w:r>
      <w:r>
        <w:rPr>
          <w:spacing w:val="-2"/>
          <w:sz w:val="20"/>
        </w:rPr>
        <w:t>legale</w:t>
      </w:r>
      <w:r>
        <w:rPr>
          <w:sz w:val="20"/>
        </w:rPr>
        <w:tab/>
      </w:r>
      <w:r>
        <w:rPr>
          <w:sz w:val="20"/>
        </w:rPr>
        <w:tab/>
      </w:r>
      <w:r>
        <w:rPr>
          <w:spacing w:val="-10"/>
          <w:sz w:val="20"/>
        </w:rPr>
        <w:t>a</w:t>
      </w:r>
    </w:p>
    <w:p w14:paraId="42C3AB6B" w14:textId="77777777" w:rsidR="00686367" w:rsidRDefault="00E80EA2">
      <w:pPr>
        <w:tabs>
          <w:tab w:val="left" w:pos="3126"/>
          <w:tab w:val="left" w:pos="4030"/>
          <w:tab w:val="left" w:pos="6803"/>
          <w:tab w:val="left" w:pos="8245"/>
        </w:tabs>
        <w:ind w:left="1135"/>
        <w:rPr>
          <w:rFonts w:ascii="Times New Roman"/>
          <w:sz w:val="20"/>
        </w:rPr>
      </w:pPr>
      <w:r>
        <w:rPr>
          <w:rFonts w:ascii="Times New Roman"/>
          <w:sz w:val="20"/>
          <w:u w:val="single"/>
        </w:rPr>
        <w:tab/>
      </w:r>
      <w:r>
        <w:rPr>
          <w:sz w:val="20"/>
        </w:rPr>
        <w:t xml:space="preserve">(prov. </w:t>
      </w:r>
      <w:r>
        <w:rPr>
          <w:rFonts w:ascii="Times New Roman"/>
          <w:sz w:val="20"/>
          <w:u w:val="single"/>
        </w:rPr>
        <w:tab/>
      </w:r>
      <w:r>
        <w:rPr>
          <w:sz w:val="20"/>
        </w:rPr>
        <w:t xml:space="preserve">) via </w:t>
      </w:r>
      <w:r>
        <w:rPr>
          <w:rFonts w:ascii="Times New Roman"/>
          <w:sz w:val="20"/>
          <w:u w:val="single"/>
        </w:rPr>
        <w:tab/>
      </w:r>
      <w:r>
        <w:rPr>
          <w:sz w:val="20"/>
        </w:rPr>
        <w:t xml:space="preserve">n. </w:t>
      </w:r>
      <w:r>
        <w:rPr>
          <w:rFonts w:ascii="Times New Roman"/>
          <w:sz w:val="20"/>
          <w:u w:val="single"/>
        </w:rPr>
        <w:tab/>
      </w:r>
    </w:p>
    <w:p w14:paraId="6793F2B9" w14:textId="77777777" w:rsidR="00686367" w:rsidRDefault="00E80EA2">
      <w:pPr>
        <w:tabs>
          <w:tab w:val="left" w:pos="3024"/>
          <w:tab w:val="left" w:pos="5154"/>
          <w:tab w:val="left" w:pos="8040"/>
        </w:tabs>
        <w:spacing w:before="36"/>
        <w:ind w:left="1135"/>
        <w:rPr>
          <w:rFonts w:ascii="Times New Roman"/>
          <w:sz w:val="20"/>
        </w:rPr>
      </w:pPr>
      <w:r>
        <w:rPr>
          <w:sz w:val="20"/>
        </w:rPr>
        <w:t>tel.</w:t>
      </w:r>
      <w:r>
        <w:rPr>
          <w:spacing w:val="44"/>
          <w:sz w:val="20"/>
        </w:rPr>
        <w:t xml:space="preserve"> </w:t>
      </w:r>
      <w:r>
        <w:rPr>
          <w:rFonts w:ascii="Times New Roman"/>
          <w:sz w:val="20"/>
          <w:u w:val="single"/>
        </w:rPr>
        <w:tab/>
      </w:r>
      <w:r>
        <w:rPr>
          <w:sz w:val="20"/>
        </w:rPr>
        <w:t xml:space="preserve">email </w:t>
      </w:r>
      <w:r>
        <w:rPr>
          <w:rFonts w:ascii="Times New Roman"/>
          <w:sz w:val="20"/>
          <w:u w:val="single"/>
        </w:rPr>
        <w:tab/>
      </w:r>
      <w:r>
        <w:rPr>
          <w:sz w:val="20"/>
        </w:rPr>
        <w:t xml:space="preserve">PEC </w:t>
      </w:r>
      <w:r>
        <w:rPr>
          <w:rFonts w:ascii="Times New Roman"/>
          <w:sz w:val="20"/>
          <w:u w:val="single"/>
        </w:rPr>
        <w:tab/>
      </w:r>
    </w:p>
    <w:p w14:paraId="31D38EA8" w14:textId="77777777" w:rsidR="00686367" w:rsidRDefault="00686367">
      <w:pPr>
        <w:pStyle w:val="Corpotesto"/>
        <w:spacing w:before="88"/>
        <w:rPr>
          <w:rFonts w:ascii="Times New Roman"/>
          <w:sz w:val="20"/>
        </w:rPr>
      </w:pPr>
    </w:p>
    <w:p w14:paraId="1C1488A4" w14:textId="77777777" w:rsidR="00686367" w:rsidRDefault="00E80EA2">
      <w:pPr>
        <w:spacing w:line="276" w:lineRule="auto"/>
        <w:ind w:left="1135"/>
        <w:rPr>
          <w:sz w:val="20"/>
        </w:rPr>
      </w:pPr>
      <w:r>
        <w:rPr>
          <w:sz w:val="20"/>
        </w:rPr>
        <w:t>consapevole</w:t>
      </w:r>
      <w:r>
        <w:rPr>
          <w:spacing w:val="23"/>
          <w:sz w:val="20"/>
        </w:rPr>
        <w:t xml:space="preserve"> </w:t>
      </w:r>
      <w:r>
        <w:rPr>
          <w:sz w:val="20"/>
        </w:rPr>
        <w:t>delle</w:t>
      </w:r>
      <w:r>
        <w:rPr>
          <w:spacing w:val="23"/>
          <w:sz w:val="20"/>
        </w:rPr>
        <w:t xml:space="preserve"> </w:t>
      </w:r>
      <w:r>
        <w:rPr>
          <w:sz w:val="20"/>
        </w:rPr>
        <w:t>sanzioni penali previste dall'art. 76 del D.P.R. n. 445/2000 per le ipotesi di falsità in atti e dichiarazioni mendaci, sotto la propria responsabilità,</w:t>
      </w:r>
    </w:p>
    <w:p w14:paraId="5ACACB9A" w14:textId="77777777" w:rsidR="00686367" w:rsidRDefault="00686367">
      <w:pPr>
        <w:pStyle w:val="Corpotesto"/>
        <w:spacing w:before="36"/>
        <w:rPr>
          <w:sz w:val="20"/>
        </w:rPr>
      </w:pPr>
    </w:p>
    <w:p w14:paraId="30F1AC7C" w14:textId="77777777" w:rsidR="00686367" w:rsidRDefault="00E80EA2" w:rsidP="00D81174">
      <w:pPr>
        <w:ind w:left="1135"/>
        <w:jc w:val="center"/>
        <w:rPr>
          <w:b/>
          <w:sz w:val="20"/>
        </w:rPr>
      </w:pPr>
      <w:r>
        <w:rPr>
          <w:b/>
          <w:spacing w:val="-2"/>
          <w:sz w:val="20"/>
        </w:rPr>
        <w:t>DICHIARA</w:t>
      </w:r>
    </w:p>
    <w:p w14:paraId="4272ED35" w14:textId="77777777" w:rsidR="00686367" w:rsidRDefault="00686367">
      <w:pPr>
        <w:pStyle w:val="Corpotesto"/>
        <w:spacing w:before="74"/>
        <w:rPr>
          <w:b/>
          <w:sz w:val="20"/>
        </w:rPr>
      </w:pPr>
    </w:p>
    <w:p w14:paraId="4E02F421" w14:textId="77777777" w:rsidR="00686367" w:rsidRDefault="00E80EA2">
      <w:pPr>
        <w:pStyle w:val="Paragrafoelenco"/>
        <w:numPr>
          <w:ilvl w:val="0"/>
          <w:numId w:val="3"/>
        </w:numPr>
        <w:tabs>
          <w:tab w:val="left" w:pos="1370"/>
        </w:tabs>
        <w:spacing w:line="276" w:lineRule="auto"/>
        <w:ind w:right="722" w:firstLine="0"/>
        <w:rPr>
          <w:sz w:val="20"/>
        </w:rPr>
      </w:pPr>
      <w:r>
        <w:rPr>
          <w:sz w:val="20"/>
        </w:rPr>
        <w:t>di aver preso atto delle disposizioni di cui alla Legge n. 136/2010 relative agli obblighi di tracciabilità dei flussi finanziari e che il conto corrente dedicato, anche se non in via esclusiva, alla gestione dei movimenti finanziari relativi alle commesse pubbliche è il seguente:</w:t>
      </w:r>
    </w:p>
    <w:p w14:paraId="625C62B7" w14:textId="77777777" w:rsidR="00686367" w:rsidRDefault="00E80EA2">
      <w:pPr>
        <w:tabs>
          <w:tab w:val="left" w:pos="8293"/>
        </w:tabs>
        <w:ind w:left="1420"/>
        <w:rPr>
          <w:sz w:val="20"/>
        </w:rPr>
      </w:pPr>
      <w:r>
        <w:rPr>
          <w:sz w:val="20"/>
        </w:rPr>
        <w:t xml:space="preserve">IBAN: </w:t>
      </w:r>
      <w:r>
        <w:rPr>
          <w:rFonts w:ascii="Times New Roman"/>
          <w:sz w:val="20"/>
          <w:u w:val="single"/>
        </w:rPr>
        <w:tab/>
      </w:r>
      <w:r>
        <w:rPr>
          <w:spacing w:val="-10"/>
          <w:sz w:val="20"/>
        </w:rPr>
        <w:t>;</w:t>
      </w:r>
    </w:p>
    <w:p w14:paraId="0D43E053" w14:textId="77777777" w:rsidR="00686367" w:rsidRDefault="00E80EA2">
      <w:pPr>
        <w:tabs>
          <w:tab w:val="left" w:pos="8325"/>
          <w:tab w:val="left" w:pos="8412"/>
        </w:tabs>
        <w:spacing w:before="36" w:line="276" w:lineRule="auto"/>
        <w:ind w:left="1420" w:right="2319"/>
        <w:rPr>
          <w:sz w:val="20"/>
        </w:rPr>
      </w:pPr>
      <w:r>
        <w:rPr>
          <w:sz w:val="20"/>
        </w:rPr>
        <w:t xml:space="preserve">Istituto di Credito: </w:t>
      </w:r>
      <w:r>
        <w:rPr>
          <w:rFonts w:ascii="Times New Roman"/>
          <w:sz w:val="20"/>
          <w:u w:val="single"/>
        </w:rPr>
        <w:tab/>
      </w:r>
      <w:r>
        <w:rPr>
          <w:rFonts w:ascii="Times New Roman"/>
          <w:sz w:val="20"/>
          <w:u w:val="single"/>
        </w:rPr>
        <w:tab/>
      </w:r>
      <w:r>
        <w:rPr>
          <w:spacing w:val="-10"/>
          <w:sz w:val="20"/>
        </w:rPr>
        <w:t>;</w:t>
      </w:r>
      <w:r>
        <w:rPr>
          <w:sz w:val="20"/>
        </w:rPr>
        <w:t xml:space="preserve"> Agenzia: </w:t>
      </w:r>
      <w:r>
        <w:rPr>
          <w:rFonts w:ascii="Times New Roman"/>
          <w:sz w:val="20"/>
          <w:u w:val="single"/>
        </w:rPr>
        <w:tab/>
      </w:r>
      <w:r>
        <w:rPr>
          <w:spacing w:val="-10"/>
          <w:sz w:val="20"/>
        </w:rPr>
        <w:t>.</w:t>
      </w:r>
    </w:p>
    <w:p w14:paraId="00017B77" w14:textId="77777777" w:rsidR="00686367" w:rsidRDefault="00686367">
      <w:pPr>
        <w:pStyle w:val="Corpotesto"/>
        <w:spacing w:before="37"/>
        <w:rPr>
          <w:sz w:val="20"/>
        </w:rPr>
      </w:pPr>
    </w:p>
    <w:p w14:paraId="53EA3741" w14:textId="77777777" w:rsidR="00686367" w:rsidRDefault="00E80EA2">
      <w:pPr>
        <w:pStyle w:val="Paragrafoelenco"/>
        <w:numPr>
          <w:ilvl w:val="0"/>
          <w:numId w:val="3"/>
        </w:numPr>
        <w:tabs>
          <w:tab w:val="left" w:pos="1340"/>
        </w:tabs>
        <w:ind w:left="1340" w:hanging="205"/>
        <w:rPr>
          <w:sz w:val="20"/>
        </w:rPr>
      </w:pPr>
      <w:r>
        <w:rPr>
          <w:sz w:val="20"/>
        </w:rPr>
        <w:t>che</w:t>
      </w:r>
      <w:r>
        <w:rPr>
          <w:spacing w:val="-7"/>
          <w:sz w:val="20"/>
        </w:rPr>
        <w:t xml:space="preserve"> </w:t>
      </w:r>
      <w:r>
        <w:rPr>
          <w:sz w:val="20"/>
        </w:rPr>
        <w:t>i</w:t>
      </w:r>
      <w:r>
        <w:rPr>
          <w:spacing w:val="-7"/>
          <w:sz w:val="20"/>
        </w:rPr>
        <w:t xml:space="preserve"> </w:t>
      </w:r>
      <w:r>
        <w:rPr>
          <w:sz w:val="20"/>
        </w:rPr>
        <w:t>soggetti</w:t>
      </w:r>
      <w:r>
        <w:rPr>
          <w:spacing w:val="-7"/>
          <w:sz w:val="20"/>
        </w:rPr>
        <w:t xml:space="preserve"> </w:t>
      </w:r>
      <w:r>
        <w:rPr>
          <w:sz w:val="20"/>
        </w:rPr>
        <w:t>delegati</w:t>
      </w:r>
      <w:r>
        <w:rPr>
          <w:spacing w:val="-7"/>
          <w:sz w:val="20"/>
        </w:rPr>
        <w:t xml:space="preserve"> </w:t>
      </w:r>
      <w:r>
        <w:rPr>
          <w:sz w:val="20"/>
        </w:rPr>
        <w:t>ad</w:t>
      </w:r>
      <w:r>
        <w:rPr>
          <w:spacing w:val="-7"/>
          <w:sz w:val="20"/>
        </w:rPr>
        <w:t xml:space="preserve"> </w:t>
      </w:r>
      <w:r>
        <w:rPr>
          <w:sz w:val="20"/>
        </w:rPr>
        <w:t>operare</w:t>
      </w:r>
      <w:r>
        <w:rPr>
          <w:spacing w:val="-7"/>
          <w:sz w:val="20"/>
        </w:rPr>
        <w:t xml:space="preserve"> </w:t>
      </w:r>
      <w:r>
        <w:rPr>
          <w:sz w:val="20"/>
        </w:rPr>
        <w:t>sul</w:t>
      </w:r>
      <w:r>
        <w:rPr>
          <w:spacing w:val="-7"/>
          <w:sz w:val="20"/>
        </w:rPr>
        <w:t xml:space="preserve"> </w:t>
      </w:r>
      <w:r>
        <w:rPr>
          <w:sz w:val="20"/>
        </w:rPr>
        <w:t>conto</w:t>
      </w:r>
      <w:r>
        <w:rPr>
          <w:spacing w:val="-7"/>
          <w:sz w:val="20"/>
        </w:rPr>
        <w:t xml:space="preserve"> </w:t>
      </w:r>
      <w:r>
        <w:rPr>
          <w:sz w:val="20"/>
        </w:rPr>
        <w:t>corrente</w:t>
      </w:r>
      <w:r>
        <w:rPr>
          <w:spacing w:val="-7"/>
          <w:sz w:val="20"/>
        </w:rPr>
        <w:t xml:space="preserve"> </w:t>
      </w:r>
      <w:r>
        <w:rPr>
          <w:sz w:val="20"/>
        </w:rPr>
        <w:t>menzionato</w:t>
      </w:r>
      <w:r>
        <w:rPr>
          <w:spacing w:val="-7"/>
          <w:sz w:val="20"/>
        </w:rPr>
        <w:t xml:space="preserve"> </w:t>
      </w:r>
      <w:r>
        <w:rPr>
          <w:sz w:val="20"/>
        </w:rPr>
        <w:t>sono</w:t>
      </w:r>
      <w:r>
        <w:rPr>
          <w:spacing w:val="-7"/>
          <w:sz w:val="20"/>
        </w:rPr>
        <w:t xml:space="preserve"> </w:t>
      </w:r>
      <w:r>
        <w:rPr>
          <w:sz w:val="20"/>
        </w:rPr>
        <w:t>i</w:t>
      </w:r>
      <w:r>
        <w:rPr>
          <w:spacing w:val="-6"/>
          <w:sz w:val="20"/>
        </w:rPr>
        <w:t xml:space="preserve"> </w:t>
      </w:r>
      <w:r>
        <w:rPr>
          <w:spacing w:val="-2"/>
          <w:sz w:val="20"/>
        </w:rPr>
        <w:t>seguenti:</w:t>
      </w:r>
    </w:p>
    <w:p w14:paraId="5B56AD34" w14:textId="77777777" w:rsidR="00686367" w:rsidRDefault="00686367">
      <w:pPr>
        <w:pStyle w:val="Paragrafoelenco"/>
        <w:rPr>
          <w:sz w:val="20"/>
        </w:rPr>
        <w:sectPr w:rsidR="00686367">
          <w:headerReference w:type="default" r:id="rId8"/>
          <w:footerReference w:type="default" r:id="rId9"/>
          <w:pgSz w:w="11920" w:h="16840"/>
          <w:pgMar w:top="1780" w:right="708" w:bottom="480" w:left="425" w:header="0" w:footer="299" w:gutter="0"/>
          <w:cols w:space="720"/>
        </w:sectPr>
      </w:pPr>
    </w:p>
    <w:p w14:paraId="273F7D82" w14:textId="77777777" w:rsidR="00686367" w:rsidRDefault="00E80EA2">
      <w:pPr>
        <w:tabs>
          <w:tab w:val="left" w:pos="4853"/>
          <w:tab w:val="left" w:pos="8147"/>
          <w:tab w:val="left" w:pos="10097"/>
        </w:tabs>
        <w:spacing w:before="30"/>
        <w:ind w:left="1135"/>
        <w:rPr>
          <w:rFonts w:ascii="Times New Roman"/>
          <w:sz w:val="20"/>
        </w:rPr>
      </w:pPr>
      <w:r>
        <w:rPr>
          <w:sz w:val="20"/>
        </w:rPr>
        <w:lastRenderedPageBreak/>
        <w:t>Sig./Sig.</w:t>
      </w:r>
      <w:r>
        <w:rPr>
          <w:spacing w:val="40"/>
          <w:sz w:val="20"/>
        </w:rPr>
        <w:t xml:space="preserve"> </w:t>
      </w:r>
      <w:r>
        <w:rPr>
          <w:sz w:val="20"/>
        </w:rPr>
        <w:t>ra</w:t>
      </w:r>
      <w:r>
        <w:rPr>
          <w:spacing w:val="44"/>
          <w:sz w:val="20"/>
        </w:rPr>
        <w:t xml:space="preserve"> </w:t>
      </w:r>
      <w:r>
        <w:rPr>
          <w:rFonts w:ascii="Times New Roman"/>
          <w:sz w:val="20"/>
          <w:u w:val="single"/>
        </w:rPr>
        <w:tab/>
      </w:r>
      <w:r>
        <w:rPr>
          <w:rFonts w:ascii="Times New Roman"/>
          <w:sz w:val="20"/>
        </w:rPr>
        <w:t xml:space="preserve"> </w:t>
      </w:r>
      <w:r>
        <w:rPr>
          <w:sz w:val="20"/>
        </w:rPr>
        <w:t>nato/a</w:t>
      </w:r>
      <w:r>
        <w:rPr>
          <w:spacing w:val="40"/>
          <w:sz w:val="20"/>
        </w:rPr>
        <w:t xml:space="preserve"> </w:t>
      </w:r>
      <w:r>
        <w:rPr>
          <w:sz w:val="20"/>
        </w:rPr>
        <w:t>a</w:t>
      </w:r>
      <w:r>
        <w:rPr>
          <w:spacing w:val="44"/>
          <w:sz w:val="20"/>
        </w:rPr>
        <w:t xml:space="preserve"> </w:t>
      </w:r>
      <w:r>
        <w:rPr>
          <w:rFonts w:ascii="Times New Roman"/>
          <w:sz w:val="20"/>
          <w:u w:val="single"/>
        </w:rPr>
        <w:tab/>
      </w:r>
      <w:r>
        <w:rPr>
          <w:rFonts w:ascii="Times New Roman"/>
          <w:sz w:val="20"/>
        </w:rPr>
        <w:t xml:space="preserve"> </w:t>
      </w:r>
      <w:r>
        <w:rPr>
          <w:sz w:val="20"/>
        </w:rPr>
        <w:t>il</w:t>
      </w:r>
      <w:r>
        <w:rPr>
          <w:spacing w:val="29"/>
          <w:sz w:val="20"/>
        </w:rPr>
        <w:t xml:space="preserve"> </w:t>
      </w:r>
      <w:r>
        <w:rPr>
          <w:rFonts w:ascii="Times New Roman"/>
          <w:sz w:val="20"/>
          <w:u w:val="single"/>
        </w:rPr>
        <w:tab/>
      </w:r>
    </w:p>
    <w:p w14:paraId="49BEA0FE" w14:textId="77777777" w:rsidR="00686367" w:rsidRDefault="00E80EA2">
      <w:pPr>
        <w:tabs>
          <w:tab w:val="left" w:pos="1670"/>
          <w:tab w:val="left" w:pos="5155"/>
          <w:tab w:val="left" w:pos="5445"/>
          <w:tab w:val="left" w:pos="6448"/>
          <w:tab w:val="left" w:pos="6784"/>
          <w:tab w:val="left" w:pos="9220"/>
          <w:tab w:val="left" w:pos="9805"/>
        </w:tabs>
        <w:spacing w:before="37"/>
        <w:ind w:left="1135"/>
        <w:rPr>
          <w:sz w:val="20"/>
        </w:rPr>
      </w:pPr>
      <w:r>
        <w:rPr>
          <w:spacing w:val="-4"/>
          <w:sz w:val="20"/>
        </w:rPr>
        <w:t>C.F.</w:t>
      </w:r>
      <w:r>
        <w:rPr>
          <w:sz w:val="20"/>
        </w:rPr>
        <w:tab/>
      </w:r>
      <w:r>
        <w:rPr>
          <w:rFonts w:ascii="Times New Roman"/>
          <w:sz w:val="20"/>
          <w:u w:val="single"/>
        </w:rPr>
        <w:tab/>
      </w:r>
      <w:r>
        <w:rPr>
          <w:spacing w:val="-10"/>
          <w:sz w:val="20"/>
        </w:rPr>
        <w:t>,</w:t>
      </w:r>
      <w:r>
        <w:rPr>
          <w:sz w:val="20"/>
        </w:rPr>
        <w:tab/>
      </w:r>
      <w:r>
        <w:rPr>
          <w:spacing w:val="-2"/>
          <w:sz w:val="20"/>
        </w:rPr>
        <w:t>residente</w:t>
      </w:r>
      <w:r>
        <w:rPr>
          <w:sz w:val="20"/>
        </w:rPr>
        <w:tab/>
      </w:r>
      <w:r>
        <w:rPr>
          <w:spacing w:val="-10"/>
          <w:sz w:val="20"/>
        </w:rPr>
        <w:t>a</w:t>
      </w:r>
      <w:r>
        <w:rPr>
          <w:sz w:val="20"/>
        </w:rPr>
        <w:tab/>
      </w:r>
      <w:r>
        <w:rPr>
          <w:rFonts w:ascii="Times New Roman"/>
          <w:sz w:val="20"/>
          <w:u w:val="single"/>
        </w:rPr>
        <w:tab/>
      </w:r>
      <w:r>
        <w:rPr>
          <w:rFonts w:ascii="Times New Roman"/>
          <w:spacing w:val="80"/>
          <w:sz w:val="20"/>
        </w:rPr>
        <w:t xml:space="preserve"> </w:t>
      </w:r>
      <w:r>
        <w:rPr>
          <w:sz w:val="20"/>
        </w:rPr>
        <w:t>in</w:t>
      </w:r>
      <w:r>
        <w:rPr>
          <w:sz w:val="20"/>
        </w:rPr>
        <w:tab/>
      </w:r>
      <w:r>
        <w:rPr>
          <w:spacing w:val="-5"/>
          <w:sz w:val="20"/>
        </w:rPr>
        <w:t>Via</w:t>
      </w:r>
    </w:p>
    <w:p w14:paraId="31331607" w14:textId="77777777" w:rsidR="00686367" w:rsidRDefault="00E80EA2">
      <w:pPr>
        <w:tabs>
          <w:tab w:val="left" w:pos="4665"/>
        </w:tabs>
        <w:spacing w:before="37"/>
        <w:ind w:left="1135"/>
        <w:rPr>
          <w:sz w:val="20"/>
        </w:rPr>
      </w:pPr>
      <w:r>
        <w:rPr>
          <w:rFonts w:ascii="Times New Roman"/>
          <w:sz w:val="20"/>
          <w:u w:val="single"/>
        </w:rPr>
        <w:tab/>
      </w:r>
      <w:r>
        <w:rPr>
          <w:spacing w:val="-10"/>
          <w:sz w:val="20"/>
        </w:rPr>
        <w:t>;</w:t>
      </w:r>
    </w:p>
    <w:p w14:paraId="0FE0D7A6" w14:textId="77777777" w:rsidR="00686367" w:rsidRDefault="00E80EA2">
      <w:pPr>
        <w:tabs>
          <w:tab w:val="left" w:pos="4748"/>
          <w:tab w:val="left" w:pos="7908"/>
          <w:tab w:val="left" w:pos="9783"/>
        </w:tabs>
        <w:spacing w:before="36"/>
        <w:ind w:left="1135"/>
        <w:rPr>
          <w:sz w:val="20"/>
        </w:rPr>
      </w:pPr>
      <w:r>
        <w:rPr>
          <w:sz w:val="20"/>
        </w:rPr>
        <w:t>Sig/Sig.</w:t>
      </w:r>
      <w:r>
        <w:rPr>
          <w:spacing w:val="24"/>
          <w:sz w:val="20"/>
        </w:rPr>
        <w:t xml:space="preserve"> </w:t>
      </w:r>
      <w:r>
        <w:rPr>
          <w:sz w:val="20"/>
        </w:rPr>
        <w:t>ra</w:t>
      </w:r>
      <w:r>
        <w:rPr>
          <w:spacing w:val="14"/>
          <w:sz w:val="20"/>
        </w:rPr>
        <w:t xml:space="preserve"> </w:t>
      </w:r>
      <w:r>
        <w:rPr>
          <w:rFonts w:ascii="Times New Roman"/>
          <w:sz w:val="20"/>
          <w:u w:val="single"/>
        </w:rPr>
        <w:tab/>
      </w:r>
      <w:r>
        <w:rPr>
          <w:sz w:val="20"/>
        </w:rPr>
        <w:t>nato/a</w:t>
      </w:r>
      <w:r>
        <w:rPr>
          <w:spacing w:val="-4"/>
          <w:sz w:val="20"/>
        </w:rPr>
        <w:t xml:space="preserve"> </w:t>
      </w:r>
      <w:r>
        <w:rPr>
          <w:sz w:val="20"/>
        </w:rPr>
        <w:t>a</w:t>
      </w:r>
      <w:r>
        <w:rPr>
          <w:spacing w:val="-4"/>
          <w:sz w:val="20"/>
        </w:rPr>
        <w:t xml:space="preserve"> </w:t>
      </w:r>
      <w:r>
        <w:rPr>
          <w:rFonts w:ascii="Times New Roman"/>
          <w:sz w:val="20"/>
          <w:u w:val="single"/>
        </w:rPr>
        <w:tab/>
      </w:r>
      <w:r>
        <w:rPr>
          <w:sz w:val="20"/>
        </w:rPr>
        <w:t xml:space="preserve">il </w:t>
      </w:r>
      <w:r>
        <w:rPr>
          <w:rFonts w:ascii="Times New Roman"/>
          <w:sz w:val="20"/>
          <w:u w:val="single"/>
        </w:rPr>
        <w:tab/>
      </w:r>
      <w:r>
        <w:rPr>
          <w:spacing w:val="-4"/>
          <w:sz w:val="20"/>
        </w:rPr>
        <w:t>C.F.</w:t>
      </w:r>
    </w:p>
    <w:p w14:paraId="3FBDAB42" w14:textId="77777777" w:rsidR="00686367" w:rsidRDefault="00E80EA2">
      <w:pPr>
        <w:tabs>
          <w:tab w:val="left" w:pos="4619"/>
          <w:tab w:val="left" w:pos="5014"/>
          <w:tab w:val="left" w:pos="6122"/>
          <w:tab w:val="left" w:pos="6563"/>
          <w:tab w:val="left" w:pos="8999"/>
          <w:tab w:val="left" w:pos="9298"/>
          <w:tab w:val="left" w:pos="9794"/>
        </w:tabs>
        <w:spacing w:before="37"/>
        <w:ind w:left="1135"/>
        <w:rPr>
          <w:sz w:val="20"/>
        </w:rPr>
      </w:pPr>
      <w:r>
        <w:rPr>
          <w:rFonts w:ascii="Times New Roman"/>
          <w:sz w:val="20"/>
          <w:u w:val="single"/>
        </w:rPr>
        <w:tab/>
      </w:r>
      <w:r>
        <w:rPr>
          <w:spacing w:val="-10"/>
          <w:sz w:val="20"/>
        </w:rPr>
        <w:t>,</w:t>
      </w:r>
      <w:r>
        <w:rPr>
          <w:sz w:val="20"/>
        </w:rPr>
        <w:tab/>
      </w:r>
      <w:r>
        <w:rPr>
          <w:spacing w:val="-2"/>
          <w:sz w:val="20"/>
        </w:rPr>
        <w:t>residente</w:t>
      </w:r>
      <w:r>
        <w:rPr>
          <w:sz w:val="20"/>
        </w:rPr>
        <w:tab/>
      </w:r>
      <w:r>
        <w:rPr>
          <w:spacing w:val="-10"/>
          <w:sz w:val="20"/>
        </w:rPr>
        <w:t>a</w:t>
      </w:r>
      <w:r>
        <w:rPr>
          <w:sz w:val="20"/>
        </w:rPr>
        <w:tab/>
      </w:r>
      <w:r>
        <w:rPr>
          <w:rFonts w:ascii="Times New Roman"/>
          <w:sz w:val="20"/>
          <w:u w:val="single"/>
        </w:rPr>
        <w:tab/>
      </w:r>
      <w:r>
        <w:rPr>
          <w:rFonts w:ascii="Times New Roman"/>
          <w:sz w:val="20"/>
        </w:rPr>
        <w:tab/>
      </w:r>
      <w:r>
        <w:rPr>
          <w:spacing w:val="-5"/>
          <w:sz w:val="20"/>
        </w:rPr>
        <w:t>in</w:t>
      </w:r>
      <w:r>
        <w:rPr>
          <w:sz w:val="20"/>
        </w:rPr>
        <w:tab/>
      </w:r>
      <w:r>
        <w:rPr>
          <w:spacing w:val="-5"/>
          <w:sz w:val="20"/>
        </w:rPr>
        <w:t>Via</w:t>
      </w:r>
    </w:p>
    <w:p w14:paraId="6A5FE667" w14:textId="77777777" w:rsidR="00686367" w:rsidRDefault="00E80EA2">
      <w:pPr>
        <w:tabs>
          <w:tab w:val="left" w:pos="4665"/>
        </w:tabs>
        <w:spacing w:before="37"/>
        <w:ind w:left="1135"/>
        <w:rPr>
          <w:sz w:val="20"/>
        </w:rPr>
      </w:pPr>
      <w:r>
        <w:rPr>
          <w:rFonts w:ascii="Times New Roman"/>
          <w:sz w:val="20"/>
          <w:u w:val="single"/>
        </w:rPr>
        <w:tab/>
      </w:r>
      <w:r>
        <w:rPr>
          <w:spacing w:val="-10"/>
          <w:sz w:val="20"/>
        </w:rPr>
        <w:t>;</w:t>
      </w:r>
    </w:p>
    <w:p w14:paraId="7C16FF0A" w14:textId="77777777" w:rsidR="00686367" w:rsidRDefault="00E80EA2">
      <w:pPr>
        <w:pStyle w:val="Paragrafoelenco"/>
        <w:numPr>
          <w:ilvl w:val="0"/>
          <w:numId w:val="3"/>
        </w:numPr>
        <w:tabs>
          <w:tab w:val="left" w:pos="1385"/>
        </w:tabs>
        <w:spacing w:before="36" w:line="276" w:lineRule="auto"/>
        <w:ind w:right="732" w:firstLine="0"/>
        <w:rPr>
          <w:sz w:val="20"/>
        </w:rPr>
      </w:pPr>
      <w:r>
        <w:rPr>
          <w:sz w:val="20"/>
        </w:rPr>
        <w:t>che,</w:t>
      </w:r>
      <w:r>
        <w:rPr>
          <w:spacing w:val="39"/>
          <w:sz w:val="20"/>
        </w:rPr>
        <w:t xml:space="preserve"> </w:t>
      </w:r>
      <w:r>
        <w:rPr>
          <w:sz w:val="20"/>
        </w:rPr>
        <w:t>ai</w:t>
      </w:r>
      <w:r>
        <w:rPr>
          <w:spacing w:val="39"/>
          <w:sz w:val="20"/>
        </w:rPr>
        <w:t xml:space="preserve"> </w:t>
      </w:r>
      <w:r>
        <w:rPr>
          <w:sz w:val="20"/>
        </w:rPr>
        <w:t>sensi</w:t>
      </w:r>
      <w:r>
        <w:rPr>
          <w:spacing w:val="39"/>
          <w:sz w:val="20"/>
        </w:rPr>
        <w:t xml:space="preserve"> </w:t>
      </w:r>
      <w:r>
        <w:rPr>
          <w:sz w:val="20"/>
        </w:rPr>
        <w:t>dell’art.</w:t>
      </w:r>
      <w:r>
        <w:rPr>
          <w:spacing w:val="25"/>
          <w:sz w:val="20"/>
        </w:rPr>
        <w:t xml:space="preserve"> </w:t>
      </w:r>
      <w:r>
        <w:rPr>
          <w:sz w:val="20"/>
        </w:rPr>
        <w:t>3</w:t>
      </w:r>
      <w:r>
        <w:rPr>
          <w:spacing w:val="25"/>
          <w:sz w:val="20"/>
        </w:rPr>
        <w:t xml:space="preserve"> </w:t>
      </w:r>
      <w:r>
        <w:rPr>
          <w:sz w:val="20"/>
        </w:rPr>
        <w:t>comma</w:t>
      </w:r>
      <w:r>
        <w:rPr>
          <w:spacing w:val="25"/>
          <w:sz w:val="20"/>
        </w:rPr>
        <w:t xml:space="preserve"> </w:t>
      </w:r>
      <w:r>
        <w:rPr>
          <w:sz w:val="20"/>
        </w:rPr>
        <w:t>8</w:t>
      </w:r>
      <w:r>
        <w:rPr>
          <w:spacing w:val="25"/>
          <w:sz w:val="20"/>
        </w:rPr>
        <w:t xml:space="preserve"> </w:t>
      </w:r>
      <w:r>
        <w:rPr>
          <w:sz w:val="20"/>
        </w:rPr>
        <w:t>della</w:t>
      </w:r>
      <w:r>
        <w:rPr>
          <w:spacing w:val="25"/>
          <w:sz w:val="20"/>
        </w:rPr>
        <w:t xml:space="preserve"> </w:t>
      </w:r>
      <w:r>
        <w:rPr>
          <w:sz w:val="20"/>
        </w:rPr>
        <w:t>Legge</w:t>
      </w:r>
      <w:r>
        <w:rPr>
          <w:spacing w:val="25"/>
          <w:sz w:val="20"/>
        </w:rPr>
        <w:t xml:space="preserve"> </w:t>
      </w:r>
      <w:r>
        <w:rPr>
          <w:sz w:val="20"/>
        </w:rPr>
        <w:t>136</w:t>
      </w:r>
      <w:r>
        <w:rPr>
          <w:spacing w:val="25"/>
          <w:sz w:val="20"/>
        </w:rPr>
        <w:t xml:space="preserve"> </w:t>
      </w:r>
      <w:r>
        <w:rPr>
          <w:sz w:val="20"/>
        </w:rPr>
        <w:t>del</w:t>
      </w:r>
      <w:r>
        <w:rPr>
          <w:spacing w:val="25"/>
          <w:sz w:val="20"/>
        </w:rPr>
        <w:t xml:space="preserve"> </w:t>
      </w:r>
      <w:r>
        <w:rPr>
          <w:sz w:val="20"/>
        </w:rPr>
        <w:t>13/08/2010,</w:t>
      </w:r>
      <w:r>
        <w:rPr>
          <w:spacing w:val="25"/>
          <w:sz w:val="20"/>
        </w:rPr>
        <w:t xml:space="preserve"> </w:t>
      </w:r>
      <w:r>
        <w:rPr>
          <w:sz w:val="20"/>
        </w:rPr>
        <w:t>il</w:t>
      </w:r>
      <w:r>
        <w:rPr>
          <w:spacing w:val="25"/>
          <w:sz w:val="20"/>
        </w:rPr>
        <w:t xml:space="preserve"> </w:t>
      </w:r>
      <w:r>
        <w:rPr>
          <w:sz w:val="20"/>
        </w:rPr>
        <w:t>sottoscritto</w:t>
      </w:r>
      <w:r>
        <w:rPr>
          <w:spacing w:val="25"/>
          <w:sz w:val="20"/>
        </w:rPr>
        <w:t xml:space="preserve"> </w:t>
      </w:r>
      <w:r>
        <w:rPr>
          <w:sz w:val="20"/>
        </w:rPr>
        <w:t>si</w:t>
      </w:r>
      <w:r>
        <w:rPr>
          <w:spacing w:val="25"/>
          <w:sz w:val="20"/>
        </w:rPr>
        <w:t xml:space="preserve"> </w:t>
      </w:r>
      <w:r>
        <w:rPr>
          <w:sz w:val="20"/>
        </w:rPr>
        <w:t>assume</w:t>
      </w:r>
      <w:r>
        <w:rPr>
          <w:spacing w:val="25"/>
          <w:sz w:val="20"/>
        </w:rPr>
        <w:t xml:space="preserve"> </w:t>
      </w:r>
      <w:r>
        <w:rPr>
          <w:sz w:val="20"/>
        </w:rPr>
        <w:t>l’obbligo</w:t>
      </w:r>
      <w:r>
        <w:rPr>
          <w:spacing w:val="25"/>
          <w:sz w:val="20"/>
        </w:rPr>
        <w:t xml:space="preserve"> </w:t>
      </w:r>
      <w:r>
        <w:rPr>
          <w:sz w:val="20"/>
        </w:rPr>
        <w:t>di rispettare la normativa relativa alla tracciabilità dei flussi finanziari pena la nullità assoluta del contratto;</w:t>
      </w:r>
    </w:p>
    <w:p w14:paraId="19432BFB" w14:textId="77777777" w:rsidR="00686367" w:rsidRDefault="00686367">
      <w:pPr>
        <w:pStyle w:val="Corpotesto"/>
        <w:spacing w:before="37"/>
        <w:rPr>
          <w:sz w:val="20"/>
        </w:rPr>
      </w:pPr>
    </w:p>
    <w:p w14:paraId="40FAEDB6" w14:textId="77777777" w:rsidR="00686367" w:rsidRDefault="00E80EA2">
      <w:pPr>
        <w:pStyle w:val="Paragrafoelenco"/>
        <w:numPr>
          <w:ilvl w:val="0"/>
          <w:numId w:val="3"/>
        </w:numPr>
        <w:tabs>
          <w:tab w:val="left" w:pos="1445"/>
        </w:tabs>
        <w:spacing w:line="276" w:lineRule="auto"/>
        <w:ind w:right="723" w:firstLine="0"/>
        <w:rPr>
          <w:sz w:val="20"/>
        </w:rPr>
      </w:pPr>
      <w:r>
        <w:rPr>
          <w:sz w:val="20"/>
        </w:rPr>
        <w:t>di</w:t>
      </w:r>
      <w:r>
        <w:rPr>
          <w:spacing w:val="80"/>
          <w:sz w:val="20"/>
        </w:rPr>
        <w:t xml:space="preserve"> </w:t>
      </w:r>
      <w:r>
        <w:rPr>
          <w:sz w:val="20"/>
        </w:rPr>
        <w:t>acconsentire</w:t>
      </w:r>
      <w:r>
        <w:rPr>
          <w:spacing w:val="80"/>
          <w:sz w:val="20"/>
        </w:rPr>
        <w:t xml:space="preserve"> </w:t>
      </w:r>
      <w:r>
        <w:rPr>
          <w:sz w:val="20"/>
        </w:rPr>
        <w:t>al</w:t>
      </w:r>
      <w:r>
        <w:rPr>
          <w:spacing w:val="80"/>
          <w:sz w:val="20"/>
        </w:rPr>
        <w:t xml:space="preserve"> </w:t>
      </w:r>
      <w:r>
        <w:rPr>
          <w:sz w:val="20"/>
        </w:rPr>
        <w:t>trattamento</w:t>
      </w:r>
      <w:r>
        <w:rPr>
          <w:spacing w:val="80"/>
          <w:sz w:val="20"/>
        </w:rPr>
        <w:t xml:space="preserve"> </w:t>
      </w:r>
      <w:r>
        <w:rPr>
          <w:sz w:val="20"/>
        </w:rPr>
        <w:t>dei</w:t>
      </w:r>
      <w:r>
        <w:rPr>
          <w:spacing w:val="80"/>
          <w:sz w:val="20"/>
        </w:rPr>
        <w:t xml:space="preserve"> </w:t>
      </w:r>
      <w:r>
        <w:rPr>
          <w:sz w:val="20"/>
        </w:rPr>
        <w:t>propri</w:t>
      </w:r>
      <w:r>
        <w:rPr>
          <w:spacing w:val="80"/>
          <w:sz w:val="20"/>
        </w:rPr>
        <w:t xml:space="preserve"> </w:t>
      </w:r>
      <w:r>
        <w:rPr>
          <w:sz w:val="20"/>
        </w:rPr>
        <w:t>dati,</w:t>
      </w:r>
      <w:r>
        <w:rPr>
          <w:spacing w:val="80"/>
          <w:sz w:val="20"/>
        </w:rPr>
        <w:t xml:space="preserve"> </w:t>
      </w:r>
      <w:r>
        <w:rPr>
          <w:sz w:val="20"/>
        </w:rPr>
        <w:t>anche</w:t>
      </w:r>
      <w:r>
        <w:rPr>
          <w:spacing w:val="80"/>
          <w:sz w:val="20"/>
        </w:rPr>
        <w:t xml:space="preserve"> </w:t>
      </w:r>
      <w:r>
        <w:rPr>
          <w:sz w:val="20"/>
        </w:rPr>
        <w:t>personali,</w:t>
      </w:r>
      <w:r>
        <w:rPr>
          <w:spacing w:val="80"/>
          <w:sz w:val="20"/>
        </w:rPr>
        <w:t xml:space="preserve"> </w:t>
      </w:r>
      <w:r>
        <w:rPr>
          <w:sz w:val="20"/>
        </w:rPr>
        <w:t>esclusivamente</w:t>
      </w:r>
      <w:r>
        <w:rPr>
          <w:spacing w:val="80"/>
          <w:sz w:val="20"/>
        </w:rPr>
        <w:t xml:space="preserve"> </w:t>
      </w:r>
      <w:r>
        <w:rPr>
          <w:sz w:val="20"/>
        </w:rPr>
        <w:t>nell’ambito</w:t>
      </w:r>
      <w:r>
        <w:rPr>
          <w:spacing w:val="80"/>
          <w:sz w:val="20"/>
        </w:rPr>
        <w:t xml:space="preserve"> </w:t>
      </w:r>
      <w:r>
        <w:rPr>
          <w:sz w:val="20"/>
        </w:rPr>
        <w:t>del procedimento per il quale la presente dichiarazione viene resa.</w:t>
      </w:r>
    </w:p>
    <w:p w14:paraId="757E3B6D" w14:textId="77777777" w:rsidR="00686367" w:rsidRDefault="00686367">
      <w:pPr>
        <w:pStyle w:val="Corpotesto"/>
        <w:rPr>
          <w:sz w:val="20"/>
        </w:rPr>
      </w:pPr>
    </w:p>
    <w:p w14:paraId="06BABC69" w14:textId="77777777" w:rsidR="00686367" w:rsidRDefault="00686367">
      <w:pPr>
        <w:pStyle w:val="Corpotesto"/>
        <w:spacing w:before="73"/>
        <w:rPr>
          <w:sz w:val="20"/>
        </w:rPr>
      </w:pPr>
    </w:p>
    <w:p w14:paraId="44DACCB4" w14:textId="77777777" w:rsidR="00686367" w:rsidRDefault="00E80EA2">
      <w:pPr>
        <w:ind w:left="1135"/>
        <w:rPr>
          <w:i/>
          <w:sz w:val="20"/>
        </w:rPr>
      </w:pPr>
      <w:r>
        <w:rPr>
          <w:i/>
          <w:sz w:val="20"/>
          <w:u w:val="thick"/>
        </w:rPr>
        <w:t>Si</w:t>
      </w:r>
      <w:r>
        <w:rPr>
          <w:i/>
          <w:spacing w:val="-9"/>
          <w:sz w:val="20"/>
          <w:u w:val="thick"/>
        </w:rPr>
        <w:t xml:space="preserve"> </w:t>
      </w:r>
      <w:r>
        <w:rPr>
          <w:i/>
          <w:sz w:val="20"/>
          <w:u w:val="thick"/>
        </w:rPr>
        <w:t>allega</w:t>
      </w:r>
      <w:r>
        <w:rPr>
          <w:i/>
          <w:spacing w:val="-6"/>
          <w:sz w:val="20"/>
          <w:u w:val="thick"/>
        </w:rPr>
        <w:t xml:space="preserve"> </w:t>
      </w:r>
      <w:r>
        <w:rPr>
          <w:i/>
          <w:sz w:val="20"/>
          <w:u w:val="thick"/>
        </w:rPr>
        <w:t>copia</w:t>
      </w:r>
      <w:r>
        <w:rPr>
          <w:i/>
          <w:spacing w:val="-6"/>
          <w:sz w:val="20"/>
          <w:u w:val="thick"/>
        </w:rPr>
        <w:t xml:space="preserve"> </w:t>
      </w:r>
      <w:r>
        <w:rPr>
          <w:i/>
          <w:sz w:val="20"/>
          <w:u w:val="thick"/>
        </w:rPr>
        <w:t>fronte</w:t>
      </w:r>
      <w:r>
        <w:rPr>
          <w:i/>
          <w:spacing w:val="-7"/>
          <w:sz w:val="20"/>
          <w:u w:val="thick"/>
        </w:rPr>
        <w:t xml:space="preserve"> </w:t>
      </w:r>
      <w:r>
        <w:rPr>
          <w:i/>
          <w:sz w:val="20"/>
          <w:u w:val="thick"/>
        </w:rPr>
        <w:t>retro</w:t>
      </w:r>
      <w:r>
        <w:rPr>
          <w:i/>
          <w:spacing w:val="-6"/>
          <w:sz w:val="20"/>
          <w:u w:val="thick"/>
        </w:rPr>
        <w:t xml:space="preserve"> </w:t>
      </w:r>
      <w:r>
        <w:rPr>
          <w:i/>
          <w:sz w:val="20"/>
          <w:u w:val="thick"/>
        </w:rPr>
        <w:t>del</w:t>
      </w:r>
      <w:r>
        <w:rPr>
          <w:i/>
          <w:spacing w:val="-6"/>
          <w:sz w:val="20"/>
          <w:u w:val="thick"/>
        </w:rPr>
        <w:t xml:space="preserve"> </w:t>
      </w:r>
      <w:r>
        <w:rPr>
          <w:i/>
          <w:sz w:val="20"/>
          <w:u w:val="thick"/>
        </w:rPr>
        <w:t>documento</w:t>
      </w:r>
      <w:r>
        <w:rPr>
          <w:i/>
          <w:spacing w:val="-7"/>
          <w:sz w:val="20"/>
          <w:u w:val="thick"/>
        </w:rPr>
        <w:t xml:space="preserve"> </w:t>
      </w:r>
      <w:r>
        <w:rPr>
          <w:i/>
          <w:sz w:val="20"/>
          <w:u w:val="thick"/>
        </w:rPr>
        <w:t>d’identità</w:t>
      </w:r>
      <w:r>
        <w:rPr>
          <w:i/>
          <w:spacing w:val="-6"/>
          <w:sz w:val="20"/>
          <w:u w:val="thick"/>
        </w:rPr>
        <w:t xml:space="preserve"> </w:t>
      </w:r>
      <w:r>
        <w:rPr>
          <w:i/>
          <w:sz w:val="20"/>
          <w:u w:val="thick"/>
        </w:rPr>
        <w:t>del</w:t>
      </w:r>
      <w:r>
        <w:rPr>
          <w:i/>
          <w:spacing w:val="-6"/>
          <w:sz w:val="20"/>
          <w:u w:val="thick"/>
        </w:rPr>
        <w:t xml:space="preserve"> </w:t>
      </w:r>
      <w:r>
        <w:rPr>
          <w:i/>
          <w:sz w:val="20"/>
          <w:u w:val="thick"/>
        </w:rPr>
        <w:t>dichiarante</w:t>
      </w:r>
      <w:r>
        <w:rPr>
          <w:i/>
          <w:spacing w:val="-7"/>
          <w:sz w:val="20"/>
          <w:u w:val="thick"/>
        </w:rPr>
        <w:t xml:space="preserve"> </w:t>
      </w:r>
      <w:r>
        <w:rPr>
          <w:i/>
          <w:sz w:val="20"/>
          <w:u w:val="thick"/>
        </w:rPr>
        <w:t>in</w:t>
      </w:r>
      <w:r>
        <w:rPr>
          <w:i/>
          <w:spacing w:val="-6"/>
          <w:sz w:val="20"/>
          <w:u w:val="thick"/>
        </w:rPr>
        <w:t xml:space="preserve"> </w:t>
      </w:r>
      <w:r>
        <w:rPr>
          <w:i/>
          <w:sz w:val="20"/>
          <w:u w:val="thick"/>
        </w:rPr>
        <w:t>corso</w:t>
      </w:r>
      <w:r>
        <w:rPr>
          <w:i/>
          <w:spacing w:val="-6"/>
          <w:sz w:val="20"/>
          <w:u w:val="thick"/>
        </w:rPr>
        <w:t xml:space="preserve"> </w:t>
      </w:r>
      <w:r>
        <w:rPr>
          <w:i/>
          <w:sz w:val="20"/>
          <w:u w:val="thick"/>
        </w:rPr>
        <w:t>di</w:t>
      </w:r>
      <w:r>
        <w:rPr>
          <w:i/>
          <w:spacing w:val="-6"/>
          <w:sz w:val="20"/>
          <w:u w:val="thick"/>
        </w:rPr>
        <w:t xml:space="preserve"> </w:t>
      </w:r>
      <w:r>
        <w:rPr>
          <w:i/>
          <w:spacing w:val="-2"/>
          <w:sz w:val="20"/>
          <w:u w:val="thick"/>
        </w:rPr>
        <w:t>validità.</w:t>
      </w:r>
    </w:p>
    <w:p w14:paraId="18EBF6F3" w14:textId="77777777" w:rsidR="00686367" w:rsidRDefault="00686367">
      <w:pPr>
        <w:pStyle w:val="Corpotesto"/>
        <w:spacing w:before="159"/>
        <w:rPr>
          <w:i/>
          <w:sz w:val="20"/>
        </w:rPr>
      </w:pPr>
    </w:p>
    <w:p w14:paraId="2F6D8EC9" w14:textId="77777777" w:rsidR="00686367" w:rsidRDefault="00E80EA2">
      <w:pPr>
        <w:ind w:left="1135"/>
        <w:rPr>
          <w:b/>
          <w:sz w:val="20"/>
        </w:rPr>
      </w:pPr>
      <w:r>
        <w:rPr>
          <w:b/>
          <w:sz w:val="20"/>
        </w:rPr>
        <w:t>INFORMATIVA</w:t>
      </w:r>
      <w:r>
        <w:rPr>
          <w:b/>
          <w:spacing w:val="-10"/>
          <w:sz w:val="20"/>
        </w:rPr>
        <w:t xml:space="preserve"> </w:t>
      </w:r>
      <w:r>
        <w:rPr>
          <w:b/>
          <w:sz w:val="20"/>
        </w:rPr>
        <w:t>SULLA</w:t>
      </w:r>
      <w:r>
        <w:rPr>
          <w:b/>
          <w:spacing w:val="-8"/>
          <w:sz w:val="20"/>
        </w:rPr>
        <w:t xml:space="preserve"> </w:t>
      </w:r>
      <w:r>
        <w:rPr>
          <w:b/>
          <w:sz w:val="20"/>
        </w:rPr>
        <w:t>PRIVACY</w:t>
      </w:r>
      <w:r>
        <w:rPr>
          <w:b/>
          <w:spacing w:val="-8"/>
          <w:sz w:val="20"/>
        </w:rPr>
        <w:t xml:space="preserve"> </w:t>
      </w:r>
      <w:r>
        <w:rPr>
          <w:b/>
          <w:sz w:val="20"/>
        </w:rPr>
        <w:t>(art.</w:t>
      </w:r>
      <w:r>
        <w:rPr>
          <w:b/>
          <w:spacing w:val="-7"/>
          <w:sz w:val="20"/>
        </w:rPr>
        <w:t xml:space="preserve"> </w:t>
      </w:r>
      <w:r>
        <w:rPr>
          <w:b/>
          <w:sz w:val="20"/>
        </w:rPr>
        <w:t>13</w:t>
      </w:r>
      <w:r>
        <w:rPr>
          <w:b/>
          <w:spacing w:val="-8"/>
          <w:sz w:val="20"/>
        </w:rPr>
        <w:t xml:space="preserve"> </w:t>
      </w:r>
      <w:r>
        <w:rPr>
          <w:b/>
          <w:sz w:val="20"/>
        </w:rPr>
        <w:t>del</w:t>
      </w:r>
      <w:r>
        <w:rPr>
          <w:b/>
          <w:spacing w:val="-8"/>
          <w:sz w:val="20"/>
        </w:rPr>
        <w:t xml:space="preserve"> </w:t>
      </w:r>
      <w:r>
        <w:rPr>
          <w:b/>
          <w:sz w:val="20"/>
        </w:rPr>
        <w:t>Reg.</w:t>
      </w:r>
      <w:r>
        <w:rPr>
          <w:b/>
          <w:spacing w:val="-7"/>
          <w:sz w:val="20"/>
        </w:rPr>
        <w:t xml:space="preserve"> </w:t>
      </w:r>
      <w:r>
        <w:rPr>
          <w:b/>
          <w:sz w:val="20"/>
        </w:rPr>
        <w:t>UE</w:t>
      </w:r>
      <w:r>
        <w:rPr>
          <w:b/>
          <w:spacing w:val="-8"/>
          <w:sz w:val="20"/>
        </w:rPr>
        <w:t xml:space="preserve"> </w:t>
      </w:r>
      <w:r>
        <w:rPr>
          <w:b/>
          <w:sz w:val="20"/>
        </w:rPr>
        <w:t>n.</w:t>
      </w:r>
      <w:r>
        <w:rPr>
          <w:b/>
          <w:spacing w:val="-8"/>
          <w:sz w:val="20"/>
        </w:rPr>
        <w:t xml:space="preserve"> </w:t>
      </w:r>
      <w:r>
        <w:rPr>
          <w:b/>
          <w:sz w:val="20"/>
        </w:rPr>
        <w:t>2016/679</w:t>
      </w:r>
      <w:r>
        <w:rPr>
          <w:b/>
          <w:spacing w:val="-7"/>
          <w:sz w:val="20"/>
        </w:rPr>
        <w:t xml:space="preserve"> </w:t>
      </w:r>
      <w:r>
        <w:rPr>
          <w:b/>
          <w:sz w:val="20"/>
        </w:rPr>
        <w:t>del</w:t>
      </w:r>
      <w:r>
        <w:rPr>
          <w:b/>
          <w:spacing w:val="-8"/>
          <w:sz w:val="20"/>
        </w:rPr>
        <w:t xml:space="preserve"> </w:t>
      </w:r>
      <w:r>
        <w:rPr>
          <w:b/>
          <w:sz w:val="20"/>
        </w:rPr>
        <w:t>27</w:t>
      </w:r>
      <w:r>
        <w:rPr>
          <w:b/>
          <w:spacing w:val="-8"/>
          <w:sz w:val="20"/>
        </w:rPr>
        <w:t xml:space="preserve"> </w:t>
      </w:r>
      <w:r>
        <w:rPr>
          <w:b/>
          <w:sz w:val="20"/>
        </w:rPr>
        <w:t>aprile</w:t>
      </w:r>
      <w:r>
        <w:rPr>
          <w:b/>
          <w:spacing w:val="-7"/>
          <w:sz w:val="20"/>
        </w:rPr>
        <w:t xml:space="preserve"> </w:t>
      </w:r>
      <w:r>
        <w:rPr>
          <w:b/>
          <w:spacing w:val="-2"/>
          <w:sz w:val="20"/>
        </w:rPr>
        <w:t>2016)</w:t>
      </w:r>
    </w:p>
    <w:p w14:paraId="190B8BF0" w14:textId="77777777" w:rsidR="00686367" w:rsidRDefault="00E80EA2">
      <w:pPr>
        <w:spacing w:before="121" w:line="360" w:lineRule="auto"/>
        <w:ind w:left="1135" w:right="722"/>
        <w:jc w:val="both"/>
        <w:rPr>
          <w:sz w:val="18"/>
        </w:rPr>
      </w:pPr>
      <w:r>
        <w:rPr>
          <w:sz w:val="18"/>
          <w:u w:val="thick"/>
        </w:rPr>
        <w:t>Finalità</w:t>
      </w:r>
      <w:r>
        <w:rPr>
          <w:sz w:val="18"/>
        </w:rPr>
        <w:t>:</w:t>
      </w:r>
      <w:r>
        <w:rPr>
          <w:spacing w:val="9"/>
          <w:sz w:val="18"/>
        </w:rPr>
        <w:t xml:space="preserve"> </w:t>
      </w:r>
      <w:r>
        <w:rPr>
          <w:sz w:val="18"/>
        </w:rPr>
        <w:t>I</w:t>
      </w:r>
      <w:r>
        <w:rPr>
          <w:spacing w:val="-5"/>
          <w:sz w:val="18"/>
        </w:rPr>
        <w:t xml:space="preserve"> </w:t>
      </w:r>
      <w:r>
        <w:rPr>
          <w:sz w:val="18"/>
        </w:rPr>
        <w:t>dati</w:t>
      </w:r>
      <w:r>
        <w:rPr>
          <w:spacing w:val="-5"/>
          <w:sz w:val="18"/>
        </w:rPr>
        <w:t xml:space="preserve"> </w:t>
      </w:r>
      <w:r>
        <w:rPr>
          <w:sz w:val="18"/>
        </w:rPr>
        <w:t>forniti</w:t>
      </w:r>
      <w:r>
        <w:rPr>
          <w:spacing w:val="-5"/>
          <w:sz w:val="18"/>
        </w:rPr>
        <w:t xml:space="preserve"> </w:t>
      </w:r>
      <w:r>
        <w:rPr>
          <w:sz w:val="18"/>
        </w:rPr>
        <w:t>sono</w:t>
      </w:r>
      <w:r>
        <w:rPr>
          <w:spacing w:val="-5"/>
          <w:sz w:val="18"/>
        </w:rPr>
        <w:t xml:space="preserve"> </w:t>
      </w:r>
      <w:r>
        <w:rPr>
          <w:sz w:val="18"/>
        </w:rPr>
        <w:t>trattati</w:t>
      </w:r>
      <w:r>
        <w:rPr>
          <w:spacing w:val="-5"/>
          <w:sz w:val="18"/>
        </w:rPr>
        <w:t xml:space="preserve"> </w:t>
      </w:r>
      <w:r>
        <w:rPr>
          <w:sz w:val="18"/>
        </w:rPr>
        <w:t>esclusivamente</w:t>
      </w:r>
      <w:r>
        <w:rPr>
          <w:spacing w:val="-5"/>
          <w:sz w:val="18"/>
        </w:rPr>
        <w:t xml:space="preserve"> </w:t>
      </w:r>
      <w:r>
        <w:rPr>
          <w:sz w:val="18"/>
        </w:rPr>
        <w:t>per</w:t>
      </w:r>
      <w:r>
        <w:rPr>
          <w:spacing w:val="-5"/>
          <w:sz w:val="18"/>
        </w:rPr>
        <w:t xml:space="preserve"> </w:t>
      </w:r>
      <w:r>
        <w:rPr>
          <w:sz w:val="18"/>
        </w:rPr>
        <w:t>le</w:t>
      </w:r>
      <w:r>
        <w:rPr>
          <w:spacing w:val="-5"/>
          <w:sz w:val="18"/>
        </w:rPr>
        <w:t xml:space="preserve"> </w:t>
      </w:r>
      <w:r>
        <w:rPr>
          <w:sz w:val="18"/>
        </w:rPr>
        <w:t>finalità</w:t>
      </w:r>
      <w:r>
        <w:rPr>
          <w:spacing w:val="-5"/>
          <w:sz w:val="18"/>
        </w:rPr>
        <w:t xml:space="preserve"> </w:t>
      </w:r>
      <w:r>
        <w:rPr>
          <w:sz w:val="18"/>
        </w:rPr>
        <w:t>istituzionali</w:t>
      </w:r>
      <w:r>
        <w:rPr>
          <w:spacing w:val="-5"/>
          <w:sz w:val="18"/>
        </w:rPr>
        <w:t xml:space="preserve"> </w:t>
      </w:r>
      <w:r>
        <w:rPr>
          <w:sz w:val="18"/>
        </w:rPr>
        <w:t>(acquisizione</w:t>
      </w:r>
      <w:r>
        <w:rPr>
          <w:spacing w:val="-5"/>
          <w:sz w:val="18"/>
        </w:rPr>
        <w:t xml:space="preserve"> </w:t>
      </w:r>
      <w:r>
        <w:rPr>
          <w:sz w:val="18"/>
        </w:rPr>
        <w:t>delle</w:t>
      </w:r>
      <w:r>
        <w:rPr>
          <w:spacing w:val="-5"/>
          <w:sz w:val="18"/>
        </w:rPr>
        <w:t xml:space="preserve"> </w:t>
      </w:r>
      <w:r>
        <w:rPr>
          <w:sz w:val="18"/>
        </w:rPr>
        <w:t>informazioni</w:t>
      </w:r>
      <w:r>
        <w:rPr>
          <w:spacing w:val="-5"/>
          <w:sz w:val="18"/>
        </w:rPr>
        <w:t xml:space="preserve"> </w:t>
      </w:r>
      <w:r>
        <w:rPr>
          <w:sz w:val="18"/>
        </w:rPr>
        <w:t>necessarie</w:t>
      </w:r>
      <w:r>
        <w:rPr>
          <w:spacing w:val="-5"/>
          <w:sz w:val="18"/>
        </w:rPr>
        <w:t xml:space="preserve"> </w:t>
      </w:r>
      <w:r>
        <w:rPr>
          <w:sz w:val="18"/>
        </w:rPr>
        <w:t>per la verifica dell’insussistenza di situazioni di conflitto di interessi) connesse all’art. 6-bis della L. n. 241/1990, al D.P.R. n. 62/2013, alla D.G.R. n. 1423/2014, all’art. 16 del D.Lgs. n. 36/2023 e all’art. 61 del Reg. (UE, Euratom) 2018/1046.</w:t>
      </w:r>
    </w:p>
    <w:p w14:paraId="6B0444A3" w14:textId="77777777" w:rsidR="00686367" w:rsidRDefault="00E80EA2">
      <w:pPr>
        <w:spacing w:line="360" w:lineRule="auto"/>
        <w:ind w:left="1135" w:right="731"/>
        <w:jc w:val="both"/>
        <w:rPr>
          <w:sz w:val="18"/>
        </w:rPr>
      </w:pPr>
      <w:r>
        <w:rPr>
          <w:sz w:val="18"/>
          <w:u w:val="thick"/>
        </w:rPr>
        <w:t>Base giuridica</w:t>
      </w:r>
      <w:r>
        <w:rPr>
          <w:sz w:val="18"/>
        </w:rPr>
        <w:t>: Il trattamento dei dati</w:t>
      </w:r>
      <w:r>
        <w:rPr>
          <w:spacing w:val="-4"/>
          <w:sz w:val="18"/>
        </w:rPr>
        <w:t xml:space="preserve"> </w:t>
      </w:r>
      <w:r>
        <w:rPr>
          <w:sz w:val="18"/>
        </w:rPr>
        <w:t>per</w:t>
      </w:r>
      <w:r>
        <w:rPr>
          <w:spacing w:val="-4"/>
          <w:sz w:val="18"/>
        </w:rPr>
        <w:t xml:space="preserve"> </w:t>
      </w:r>
      <w:r>
        <w:rPr>
          <w:sz w:val="18"/>
        </w:rPr>
        <w:t>la</w:t>
      </w:r>
      <w:r>
        <w:rPr>
          <w:spacing w:val="-4"/>
          <w:sz w:val="18"/>
        </w:rPr>
        <w:t xml:space="preserve"> </w:t>
      </w:r>
      <w:r>
        <w:rPr>
          <w:sz w:val="18"/>
        </w:rPr>
        <w:t>finalità</w:t>
      </w:r>
      <w:r>
        <w:rPr>
          <w:spacing w:val="-4"/>
          <w:sz w:val="18"/>
        </w:rPr>
        <w:t xml:space="preserve"> </w:t>
      </w:r>
      <w:r>
        <w:rPr>
          <w:sz w:val="18"/>
        </w:rPr>
        <w:t>di</w:t>
      </w:r>
      <w:r>
        <w:rPr>
          <w:spacing w:val="-4"/>
          <w:sz w:val="18"/>
        </w:rPr>
        <w:t xml:space="preserve"> </w:t>
      </w:r>
      <w:r>
        <w:rPr>
          <w:sz w:val="18"/>
        </w:rPr>
        <w:t>cui</w:t>
      </w:r>
      <w:r>
        <w:rPr>
          <w:spacing w:val="-4"/>
          <w:sz w:val="18"/>
        </w:rPr>
        <w:t xml:space="preserve"> </w:t>
      </w:r>
      <w:r>
        <w:rPr>
          <w:sz w:val="18"/>
        </w:rPr>
        <w:t>sopra</w:t>
      </w:r>
      <w:r>
        <w:rPr>
          <w:spacing w:val="-4"/>
          <w:sz w:val="18"/>
        </w:rPr>
        <w:t xml:space="preserve"> </w:t>
      </w:r>
      <w:r>
        <w:rPr>
          <w:sz w:val="18"/>
        </w:rPr>
        <w:t>viene</w:t>
      </w:r>
      <w:r>
        <w:rPr>
          <w:spacing w:val="-4"/>
          <w:sz w:val="18"/>
        </w:rPr>
        <w:t xml:space="preserve"> </w:t>
      </w:r>
      <w:r>
        <w:rPr>
          <w:sz w:val="18"/>
        </w:rPr>
        <w:t>effettuato</w:t>
      </w:r>
      <w:r>
        <w:rPr>
          <w:spacing w:val="-4"/>
          <w:sz w:val="18"/>
        </w:rPr>
        <w:t xml:space="preserve"> </w:t>
      </w:r>
      <w:r>
        <w:rPr>
          <w:sz w:val="18"/>
        </w:rPr>
        <w:t>-</w:t>
      </w:r>
      <w:r>
        <w:rPr>
          <w:spacing w:val="-4"/>
          <w:sz w:val="18"/>
        </w:rPr>
        <w:t xml:space="preserve"> </w:t>
      </w:r>
      <w:r>
        <w:rPr>
          <w:sz w:val="18"/>
        </w:rPr>
        <w:t>secondo</w:t>
      </w:r>
      <w:r>
        <w:rPr>
          <w:spacing w:val="-4"/>
          <w:sz w:val="18"/>
        </w:rPr>
        <w:t xml:space="preserve"> </w:t>
      </w:r>
      <w:r>
        <w:rPr>
          <w:sz w:val="18"/>
        </w:rPr>
        <w:t>le</w:t>
      </w:r>
      <w:r>
        <w:rPr>
          <w:spacing w:val="-4"/>
          <w:sz w:val="18"/>
        </w:rPr>
        <w:t xml:space="preserve"> </w:t>
      </w:r>
      <w:r>
        <w:rPr>
          <w:sz w:val="18"/>
        </w:rPr>
        <w:t>condizioni</w:t>
      </w:r>
      <w:r>
        <w:rPr>
          <w:spacing w:val="-4"/>
          <w:sz w:val="18"/>
        </w:rPr>
        <w:t xml:space="preserve"> </w:t>
      </w:r>
      <w:r>
        <w:rPr>
          <w:sz w:val="18"/>
        </w:rPr>
        <w:t>di</w:t>
      </w:r>
      <w:r>
        <w:rPr>
          <w:spacing w:val="-4"/>
          <w:sz w:val="18"/>
        </w:rPr>
        <w:t xml:space="preserve"> </w:t>
      </w:r>
      <w:r>
        <w:rPr>
          <w:sz w:val="18"/>
        </w:rPr>
        <w:t>cui</w:t>
      </w:r>
      <w:r>
        <w:rPr>
          <w:spacing w:val="-4"/>
          <w:sz w:val="18"/>
        </w:rPr>
        <w:t xml:space="preserve"> </w:t>
      </w:r>
      <w:r>
        <w:rPr>
          <w:sz w:val="18"/>
        </w:rPr>
        <w:t>all’art.</w:t>
      </w:r>
      <w:r>
        <w:rPr>
          <w:spacing w:val="-4"/>
          <w:sz w:val="18"/>
        </w:rPr>
        <w:t xml:space="preserve"> </w:t>
      </w:r>
      <w:r>
        <w:rPr>
          <w:sz w:val="18"/>
        </w:rPr>
        <w:t>6,</w:t>
      </w:r>
      <w:r>
        <w:rPr>
          <w:spacing w:val="-4"/>
          <w:sz w:val="18"/>
        </w:rPr>
        <w:t xml:space="preserve"> </w:t>
      </w:r>
      <w:r>
        <w:rPr>
          <w:sz w:val="18"/>
        </w:rPr>
        <w:t>co. 1, lett. e) del Regolamento (UE) 679/2016 - nell'esercizio dei pubblici poteri svolti dalla Regione.</w:t>
      </w:r>
    </w:p>
    <w:p w14:paraId="1DCA01E0" w14:textId="77777777" w:rsidR="00686367" w:rsidRDefault="00E80EA2">
      <w:pPr>
        <w:spacing w:line="360" w:lineRule="auto"/>
        <w:ind w:left="1135" w:right="1412"/>
        <w:jc w:val="both"/>
        <w:rPr>
          <w:sz w:val="18"/>
        </w:rPr>
      </w:pPr>
      <w:r>
        <w:rPr>
          <w:sz w:val="18"/>
          <w:u w:val="thick"/>
        </w:rPr>
        <w:t>Titolare</w:t>
      </w:r>
      <w:r>
        <w:rPr>
          <w:spacing w:val="-4"/>
          <w:sz w:val="18"/>
          <w:u w:val="thick"/>
        </w:rPr>
        <w:t xml:space="preserve"> </w:t>
      </w:r>
      <w:r>
        <w:rPr>
          <w:sz w:val="18"/>
          <w:u w:val="thick"/>
        </w:rPr>
        <w:t>del</w:t>
      </w:r>
      <w:r>
        <w:rPr>
          <w:spacing w:val="-4"/>
          <w:sz w:val="18"/>
          <w:u w:val="thick"/>
        </w:rPr>
        <w:t xml:space="preserve"> </w:t>
      </w:r>
      <w:r>
        <w:rPr>
          <w:sz w:val="18"/>
          <w:u w:val="thick"/>
        </w:rPr>
        <w:t>trattamento</w:t>
      </w:r>
      <w:r>
        <w:rPr>
          <w:spacing w:val="-4"/>
          <w:sz w:val="18"/>
          <w:u w:val="thick"/>
        </w:rPr>
        <w:t xml:space="preserve"> </w:t>
      </w:r>
      <w:r>
        <w:rPr>
          <w:sz w:val="18"/>
          <w:u w:val="thick"/>
        </w:rPr>
        <w:t>dei</w:t>
      </w:r>
      <w:r>
        <w:rPr>
          <w:spacing w:val="-4"/>
          <w:sz w:val="18"/>
          <w:u w:val="thick"/>
        </w:rPr>
        <w:t xml:space="preserve"> </w:t>
      </w:r>
      <w:r>
        <w:rPr>
          <w:sz w:val="18"/>
          <w:u w:val="thick"/>
        </w:rPr>
        <w:t>dati</w:t>
      </w:r>
      <w:r>
        <w:rPr>
          <w:spacing w:val="-4"/>
          <w:sz w:val="18"/>
        </w:rPr>
        <w:t xml:space="preserve"> </w:t>
      </w:r>
      <w:r>
        <w:rPr>
          <w:sz w:val="18"/>
        </w:rPr>
        <w:t>è</w:t>
      </w:r>
      <w:r>
        <w:rPr>
          <w:spacing w:val="-4"/>
          <w:sz w:val="18"/>
        </w:rPr>
        <w:t xml:space="preserve"> </w:t>
      </w:r>
      <w:r>
        <w:rPr>
          <w:sz w:val="18"/>
        </w:rPr>
        <w:t>la</w:t>
      </w:r>
      <w:r>
        <w:rPr>
          <w:spacing w:val="-4"/>
          <w:sz w:val="18"/>
        </w:rPr>
        <w:t xml:space="preserve"> </w:t>
      </w:r>
      <w:r>
        <w:rPr>
          <w:sz w:val="18"/>
        </w:rPr>
        <w:t>Regione</w:t>
      </w:r>
      <w:r>
        <w:rPr>
          <w:spacing w:val="-4"/>
          <w:sz w:val="18"/>
        </w:rPr>
        <w:t xml:space="preserve"> </w:t>
      </w:r>
      <w:r>
        <w:rPr>
          <w:sz w:val="18"/>
        </w:rPr>
        <w:t>Puglia,</w:t>
      </w:r>
      <w:r>
        <w:rPr>
          <w:spacing w:val="-4"/>
          <w:sz w:val="18"/>
        </w:rPr>
        <w:t xml:space="preserve"> </w:t>
      </w:r>
      <w:r>
        <w:rPr>
          <w:sz w:val="18"/>
        </w:rPr>
        <w:t>con</w:t>
      </w:r>
      <w:r>
        <w:rPr>
          <w:spacing w:val="-4"/>
          <w:sz w:val="18"/>
        </w:rPr>
        <w:t xml:space="preserve"> </w:t>
      </w:r>
      <w:r>
        <w:rPr>
          <w:sz w:val="18"/>
        </w:rPr>
        <w:t>sede</w:t>
      </w:r>
      <w:r>
        <w:rPr>
          <w:spacing w:val="-4"/>
          <w:sz w:val="18"/>
        </w:rPr>
        <w:t xml:space="preserve"> </w:t>
      </w:r>
      <w:r>
        <w:rPr>
          <w:sz w:val="18"/>
        </w:rPr>
        <w:t>in</w:t>
      </w:r>
      <w:r>
        <w:rPr>
          <w:spacing w:val="-4"/>
          <w:sz w:val="18"/>
        </w:rPr>
        <w:t xml:space="preserve"> </w:t>
      </w:r>
      <w:r>
        <w:rPr>
          <w:sz w:val="18"/>
        </w:rPr>
        <w:t>Lungomare</w:t>
      </w:r>
      <w:r>
        <w:rPr>
          <w:spacing w:val="-4"/>
          <w:sz w:val="18"/>
        </w:rPr>
        <w:t xml:space="preserve"> </w:t>
      </w:r>
      <w:r>
        <w:rPr>
          <w:sz w:val="18"/>
        </w:rPr>
        <w:t>Nazario</w:t>
      </w:r>
      <w:r>
        <w:rPr>
          <w:spacing w:val="-4"/>
          <w:sz w:val="18"/>
        </w:rPr>
        <w:t xml:space="preserve"> </w:t>
      </w:r>
      <w:r>
        <w:rPr>
          <w:sz w:val="18"/>
        </w:rPr>
        <w:t>Sauro</w:t>
      </w:r>
      <w:r>
        <w:rPr>
          <w:spacing w:val="-4"/>
          <w:sz w:val="18"/>
        </w:rPr>
        <w:t xml:space="preserve"> </w:t>
      </w:r>
      <w:r>
        <w:rPr>
          <w:sz w:val="18"/>
        </w:rPr>
        <w:t>n.</w:t>
      </w:r>
      <w:r>
        <w:rPr>
          <w:spacing w:val="-4"/>
          <w:sz w:val="18"/>
        </w:rPr>
        <w:t xml:space="preserve"> </w:t>
      </w:r>
      <w:r>
        <w:rPr>
          <w:sz w:val="18"/>
        </w:rPr>
        <w:t>31/33</w:t>
      </w:r>
      <w:r>
        <w:rPr>
          <w:spacing w:val="-4"/>
          <w:sz w:val="18"/>
        </w:rPr>
        <w:t xml:space="preserve"> </w:t>
      </w:r>
      <w:r>
        <w:rPr>
          <w:sz w:val="18"/>
        </w:rPr>
        <w:t>–</w:t>
      </w:r>
      <w:r>
        <w:rPr>
          <w:spacing w:val="-4"/>
          <w:sz w:val="18"/>
        </w:rPr>
        <w:t xml:space="preserve"> </w:t>
      </w:r>
      <w:r>
        <w:rPr>
          <w:sz w:val="18"/>
        </w:rPr>
        <w:t>70121</w:t>
      </w:r>
      <w:r>
        <w:rPr>
          <w:spacing w:val="-4"/>
          <w:sz w:val="18"/>
        </w:rPr>
        <w:t xml:space="preserve"> </w:t>
      </w:r>
      <w:r>
        <w:rPr>
          <w:sz w:val="18"/>
        </w:rPr>
        <w:t xml:space="preserve">Bari. </w:t>
      </w:r>
      <w:r>
        <w:rPr>
          <w:sz w:val="18"/>
          <w:u w:val="thick"/>
        </w:rPr>
        <w:t>Responsabile della protezione dei dati</w:t>
      </w:r>
      <w:r>
        <w:rPr>
          <w:sz w:val="18"/>
        </w:rPr>
        <w:t xml:space="preserve">: Punto di contatto – </w:t>
      </w:r>
      <w:hyperlink r:id="rId10">
        <w:r>
          <w:rPr>
            <w:color w:val="0000FF"/>
            <w:sz w:val="18"/>
            <w:u w:val="thick" w:color="0000FF"/>
          </w:rPr>
          <w:t>rpd@regione.puglia.it</w:t>
        </w:r>
        <w:r>
          <w:rPr>
            <w:sz w:val="18"/>
          </w:rPr>
          <w:t>.</w:t>
        </w:r>
      </w:hyperlink>
    </w:p>
    <w:p w14:paraId="69B6AE23" w14:textId="77777777" w:rsidR="00686367" w:rsidRDefault="00E80EA2">
      <w:pPr>
        <w:spacing w:line="360" w:lineRule="auto"/>
        <w:ind w:left="1135" w:right="722"/>
        <w:jc w:val="both"/>
        <w:rPr>
          <w:sz w:val="18"/>
        </w:rPr>
      </w:pPr>
      <w:r>
        <w:rPr>
          <w:sz w:val="18"/>
          <w:u w:val="thick"/>
        </w:rPr>
        <w:t>Modalità</w:t>
      </w:r>
      <w:r>
        <w:rPr>
          <w:spacing w:val="7"/>
          <w:sz w:val="18"/>
          <w:u w:val="thick"/>
        </w:rPr>
        <w:t xml:space="preserve"> </w:t>
      </w:r>
      <w:r>
        <w:rPr>
          <w:sz w:val="18"/>
          <w:u w:val="thick"/>
        </w:rPr>
        <w:t>del</w:t>
      </w:r>
      <w:r>
        <w:rPr>
          <w:spacing w:val="-6"/>
          <w:sz w:val="18"/>
          <w:u w:val="thick"/>
        </w:rPr>
        <w:t xml:space="preserve"> </w:t>
      </w:r>
      <w:r>
        <w:rPr>
          <w:sz w:val="18"/>
          <w:u w:val="thick"/>
        </w:rPr>
        <w:t>trattamento:</w:t>
      </w:r>
      <w:r>
        <w:rPr>
          <w:spacing w:val="-6"/>
          <w:sz w:val="18"/>
        </w:rPr>
        <w:t xml:space="preserve"> </w:t>
      </w:r>
      <w:r>
        <w:rPr>
          <w:sz w:val="18"/>
        </w:rPr>
        <w:t>Il</w:t>
      </w:r>
      <w:r>
        <w:rPr>
          <w:spacing w:val="-6"/>
          <w:sz w:val="18"/>
        </w:rPr>
        <w:t xml:space="preserve"> </w:t>
      </w:r>
      <w:r>
        <w:rPr>
          <w:sz w:val="18"/>
        </w:rPr>
        <w:t>trattamento</w:t>
      </w:r>
      <w:r>
        <w:rPr>
          <w:spacing w:val="-6"/>
          <w:sz w:val="18"/>
        </w:rPr>
        <w:t xml:space="preserve"> </w:t>
      </w:r>
      <w:r>
        <w:rPr>
          <w:sz w:val="18"/>
        </w:rPr>
        <w:t>è</w:t>
      </w:r>
      <w:r>
        <w:rPr>
          <w:spacing w:val="-6"/>
          <w:sz w:val="18"/>
        </w:rPr>
        <w:t xml:space="preserve"> </w:t>
      </w:r>
      <w:r>
        <w:rPr>
          <w:sz w:val="18"/>
        </w:rPr>
        <w:t>effettuato</w:t>
      </w:r>
      <w:r>
        <w:rPr>
          <w:spacing w:val="-6"/>
          <w:sz w:val="18"/>
        </w:rPr>
        <w:t xml:space="preserve"> </w:t>
      </w:r>
      <w:r>
        <w:rPr>
          <w:sz w:val="18"/>
        </w:rPr>
        <w:t>con</w:t>
      </w:r>
      <w:r>
        <w:rPr>
          <w:spacing w:val="-6"/>
          <w:sz w:val="18"/>
        </w:rPr>
        <w:t xml:space="preserve"> </w:t>
      </w:r>
      <w:r>
        <w:rPr>
          <w:sz w:val="18"/>
        </w:rPr>
        <w:t>modalità</w:t>
      </w:r>
      <w:r>
        <w:rPr>
          <w:spacing w:val="-6"/>
          <w:sz w:val="18"/>
        </w:rPr>
        <w:t xml:space="preserve"> </w:t>
      </w:r>
      <w:r>
        <w:rPr>
          <w:sz w:val="18"/>
        </w:rPr>
        <w:t>cartacea</w:t>
      </w:r>
      <w:r>
        <w:rPr>
          <w:spacing w:val="-6"/>
          <w:sz w:val="18"/>
        </w:rPr>
        <w:t xml:space="preserve"> </w:t>
      </w:r>
      <w:r>
        <w:rPr>
          <w:sz w:val="18"/>
        </w:rPr>
        <w:t>e</w:t>
      </w:r>
      <w:r>
        <w:rPr>
          <w:spacing w:val="-6"/>
          <w:sz w:val="18"/>
        </w:rPr>
        <w:t xml:space="preserve"> </w:t>
      </w:r>
      <w:r>
        <w:rPr>
          <w:sz w:val="18"/>
        </w:rPr>
        <w:t>con</w:t>
      </w:r>
      <w:r>
        <w:rPr>
          <w:spacing w:val="-6"/>
          <w:sz w:val="18"/>
        </w:rPr>
        <w:t xml:space="preserve"> </w:t>
      </w:r>
      <w:r>
        <w:rPr>
          <w:sz w:val="18"/>
        </w:rPr>
        <w:t>l’ausilio</w:t>
      </w:r>
      <w:r>
        <w:rPr>
          <w:spacing w:val="-6"/>
          <w:sz w:val="18"/>
        </w:rPr>
        <w:t xml:space="preserve"> </w:t>
      </w:r>
      <w:r>
        <w:rPr>
          <w:sz w:val="18"/>
        </w:rPr>
        <w:t>di</w:t>
      </w:r>
      <w:r>
        <w:rPr>
          <w:spacing w:val="-6"/>
          <w:sz w:val="18"/>
        </w:rPr>
        <w:t xml:space="preserve"> </w:t>
      </w:r>
      <w:r>
        <w:rPr>
          <w:sz w:val="18"/>
        </w:rPr>
        <w:t>mezzi</w:t>
      </w:r>
      <w:r>
        <w:rPr>
          <w:spacing w:val="-6"/>
          <w:sz w:val="18"/>
        </w:rPr>
        <w:t xml:space="preserve"> </w:t>
      </w:r>
      <w:r>
        <w:rPr>
          <w:sz w:val="18"/>
        </w:rPr>
        <w:t>elettronici</w:t>
      </w:r>
      <w:r>
        <w:rPr>
          <w:spacing w:val="-6"/>
          <w:sz w:val="18"/>
        </w:rPr>
        <w:t xml:space="preserve"> </w:t>
      </w:r>
      <w:r>
        <w:rPr>
          <w:sz w:val="18"/>
        </w:rPr>
        <w:t>o</w:t>
      </w:r>
      <w:r>
        <w:rPr>
          <w:spacing w:val="-6"/>
          <w:sz w:val="18"/>
        </w:rPr>
        <w:t xml:space="preserve"> </w:t>
      </w:r>
      <w:r>
        <w:rPr>
          <w:sz w:val="18"/>
        </w:rPr>
        <w:t>comunque automatizzati anche a fini di archiviazione (protocollo e</w:t>
      </w:r>
      <w:r>
        <w:rPr>
          <w:spacing w:val="-5"/>
          <w:sz w:val="18"/>
        </w:rPr>
        <w:t xml:space="preserve"> </w:t>
      </w:r>
      <w:r>
        <w:rPr>
          <w:sz w:val="18"/>
        </w:rPr>
        <w:t>conservazione</w:t>
      </w:r>
      <w:r>
        <w:rPr>
          <w:spacing w:val="-5"/>
          <w:sz w:val="18"/>
        </w:rPr>
        <w:t xml:space="preserve"> </w:t>
      </w:r>
      <w:r>
        <w:rPr>
          <w:sz w:val="18"/>
        </w:rPr>
        <w:t>documentale)</w:t>
      </w:r>
      <w:r>
        <w:rPr>
          <w:spacing w:val="-5"/>
          <w:sz w:val="18"/>
        </w:rPr>
        <w:t xml:space="preserve"> </w:t>
      </w:r>
      <w:r>
        <w:rPr>
          <w:sz w:val="18"/>
        </w:rPr>
        <w:t>da</w:t>
      </w:r>
      <w:r>
        <w:rPr>
          <w:spacing w:val="-5"/>
          <w:sz w:val="18"/>
        </w:rPr>
        <w:t xml:space="preserve"> </w:t>
      </w:r>
      <w:r>
        <w:rPr>
          <w:sz w:val="18"/>
        </w:rPr>
        <w:t>persone</w:t>
      </w:r>
      <w:r>
        <w:rPr>
          <w:spacing w:val="-5"/>
          <w:sz w:val="18"/>
        </w:rPr>
        <w:t xml:space="preserve"> </w:t>
      </w:r>
      <w:r>
        <w:rPr>
          <w:sz w:val="18"/>
        </w:rPr>
        <w:t>autorizzate</w:t>
      </w:r>
      <w:r>
        <w:rPr>
          <w:spacing w:val="-5"/>
          <w:sz w:val="18"/>
        </w:rPr>
        <w:t xml:space="preserve"> </w:t>
      </w:r>
      <w:r>
        <w:rPr>
          <w:sz w:val="18"/>
        </w:rPr>
        <w:t>e</w:t>
      </w:r>
      <w:r>
        <w:rPr>
          <w:spacing w:val="-5"/>
          <w:sz w:val="18"/>
        </w:rPr>
        <w:t xml:space="preserve"> </w:t>
      </w:r>
      <w:r>
        <w:rPr>
          <w:sz w:val="18"/>
        </w:rPr>
        <w:t>impegnate alla riservatezza. Il trattamento dei dati avverrà, comunque, in modo tale da garantire la sicurezza, la protezione e la riservatezza dei dati medesimi.</w:t>
      </w:r>
    </w:p>
    <w:p w14:paraId="204364A9" w14:textId="77777777" w:rsidR="00686367" w:rsidRDefault="00E80EA2">
      <w:pPr>
        <w:spacing w:line="360" w:lineRule="auto"/>
        <w:ind w:left="1135" w:right="663"/>
        <w:rPr>
          <w:sz w:val="18"/>
        </w:rPr>
      </w:pPr>
      <w:r>
        <w:rPr>
          <w:sz w:val="18"/>
        </w:rPr>
        <w:t>I dati raccolti non sono trasferiti all’estero, all’interno o</w:t>
      </w:r>
      <w:r>
        <w:rPr>
          <w:spacing w:val="-6"/>
          <w:sz w:val="18"/>
        </w:rPr>
        <w:t xml:space="preserve"> </w:t>
      </w:r>
      <w:r>
        <w:rPr>
          <w:sz w:val="18"/>
        </w:rPr>
        <w:t>all’esterno</w:t>
      </w:r>
      <w:r>
        <w:rPr>
          <w:spacing w:val="-6"/>
          <w:sz w:val="18"/>
        </w:rPr>
        <w:t xml:space="preserve"> </w:t>
      </w:r>
      <w:r>
        <w:rPr>
          <w:sz w:val="18"/>
        </w:rPr>
        <w:t>dell’Unione</w:t>
      </w:r>
      <w:r>
        <w:rPr>
          <w:spacing w:val="-6"/>
          <w:sz w:val="18"/>
        </w:rPr>
        <w:t xml:space="preserve"> </w:t>
      </w:r>
      <w:r>
        <w:rPr>
          <w:sz w:val="18"/>
        </w:rPr>
        <w:t>europea,</w:t>
      </w:r>
      <w:r>
        <w:rPr>
          <w:spacing w:val="-6"/>
          <w:sz w:val="18"/>
        </w:rPr>
        <w:t xml:space="preserve"> </w:t>
      </w:r>
      <w:r>
        <w:rPr>
          <w:sz w:val="18"/>
        </w:rPr>
        <w:t>e</w:t>
      </w:r>
      <w:r>
        <w:rPr>
          <w:spacing w:val="-6"/>
          <w:sz w:val="18"/>
        </w:rPr>
        <w:t xml:space="preserve"> </w:t>
      </w:r>
      <w:r>
        <w:rPr>
          <w:sz w:val="18"/>
        </w:rPr>
        <w:t>potranno</w:t>
      </w:r>
      <w:r>
        <w:rPr>
          <w:spacing w:val="-6"/>
          <w:sz w:val="18"/>
        </w:rPr>
        <w:t xml:space="preserve"> </w:t>
      </w:r>
      <w:r>
        <w:rPr>
          <w:sz w:val="18"/>
        </w:rPr>
        <w:t>essere</w:t>
      </w:r>
      <w:r>
        <w:rPr>
          <w:spacing w:val="-6"/>
          <w:sz w:val="18"/>
        </w:rPr>
        <w:t xml:space="preserve"> </w:t>
      </w:r>
      <w:r>
        <w:rPr>
          <w:sz w:val="18"/>
        </w:rPr>
        <w:t>comunicati</w:t>
      </w:r>
      <w:r>
        <w:rPr>
          <w:spacing w:val="-6"/>
          <w:sz w:val="18"/>
        </w:rPr>
        <w:t xml:space="preserve"> </w:t>
      </w:r>
      <w:r>
        <w:rPr>
          <w:sz w:val="18"/>
        </w:rPr>
        <w:t>ad altre</w:t>
      </w:r>
      <w:r>
        <w:rPr>
          <w:spacing w:val="-2"/>
          <w:sz w:val="18"/>
        </w:rPr>
        <w:t xml:space="preserve"> </w:t>
      </w:r>
      <w:r>
        <w:rPr>
          <w:sz w:val="18"/>
        </w:rPr>
        <w:t>amministrazioni</w:t>
      </w:r>
      <w:r>
        <w:rPr>
          <w:spacing w:val="-2"/>
          <w:sz w:val="18"/>
        </w:rPr>
        <w:t xml:space="preserve"> </w:t>
      </w:r>
      <w:r>
        <w:rPr>
          <w:sz w:val="18"/>
        </w:rPr>
        <w:t>per</w:t>
      </w:r>
      <w:r>
        <w:rPr>
          <w:spacing w:val="-2"/>
          <w:sz w:val="18"/>
        </w:rPr>
        <w:t xml:space="preserve"> </w:t>
      </w:r>
      <w:r>
        <w:rPr>
          <w:sz w:val="18"/>
        </w:rPr>
        <w:t>le</w:t>
      </w:r>
      <w:r>
        <w:rPr>
          <w:spacing w:val="-2"/>
          <w:sz w:val="18"/>
        </w:rPr>
        <w:t xml:space="preserve"> </w:t>
      </w:r>
      <w:r>
        <w:rPr>
          <w:sz w:val="18"/>
        </w:rPr>
        <w:t>verifiche</w:t>
      </w:r>
      <w:r>
        <w:rPr>
          <w:spacing w:val="-2"/>
          <w:sz w:val="18"/>
        </w:rPr>
        <w:t xml:space="preserve"> </w:t>
      </w:r>
      <w:r>
        <w:rPr>
          <w:sz w:val="18"/>
        </w:rPr>
        <w:t>di</w:t>
      </w:r>
      <w:r>
        <w:rPr>
          <w:spacing w:val="-2"/>
          <w:sz w:val="18"/>
        </w:rPr>
        <w:t xml:space="preserve"> </w:t>
      </w:r>
      <w:r>
        <w:rPr>
          <w:sz w:val="18"/>
        </w:rPr>
        <w:t>veridicità</w:t>
      </w:r>
      <w:r>
        <w:rPr>
          <w:spacing w:val="-2"/>
          <w:sz w:val="18"/>
        </w:rPr>
        <w:t xml:space="preserve"> </w:t>
      </w:r>
      <w:r>
        <w:rPr>
          <w:sz w:val="18"/>
        </w:rPr>
        <w:t>delle</w:t>
      </w:r>
      <w:r>
        <w:rPr>
          <w:spacing w:val="-2"/>
          <w:sz w:val="18"/>
        </w:rPr>
        <w:t xml:space="preserve"> </w:t>
      </w:r>
      <w:r>
        <w:rPr>
          <w:sz w:val="18"/>
        </w:rPr>
        <w:t>informazioni</w:t>
      </w:r>
      <w:r>
        <w:rPr>
          <w:spacing w:val="-2"/>
          <w:sz w:val="18"/>
        </w:rPr>
        <w:t xml:space="preserve"> </w:t>
      </w:r>
      <w:r>
        <w:rPr>
          <w:sz w:val="18"/>
        </w:rPr>
        <w:t>rese</w:t>
      </w:r>
      <w:r>
        <w:rPr>
          <w:spacing w:val="-2"/>
          <w:sz w:val="18"/>
        </w:rPr>
        <w:t xml:space="preserve"> </w:t>
      </w:r>
      <w:r>
        <w:rPr>
          <w:sz w:val="18"/>
        </w:rPr>
        <w:t>secondo</w:t>
      </w:r>
      <w:r>
        <w:rPr>
          <w:spacing w:val="-2"/>
          <w:sz w:val="18"/>
        </w:rPr>
        <w:t xml:space="preserve"> </w:t>
      </w:r>
      <w:r>
        <w:rPr>
          <w:sz w:val="18"/>
        </w:rPr>
        <w:t>le</w:t>
      </w:r>
      <w:r>
        <w:rPr>
          <w:spacing w:val="-2"/>
          <w:sz w:val="18"/>
        </w:rPr>
        <w:t xml:space="preserve"> </w:t>
      </w:r>
      <w:r>
        <w:rPr>
          <w:sz w:val="18"/>
        </w:rPr>
        <w:t>previsioni</w:t>
      </w:r>
      <w:r>
        <w:rPr>
          <w:spacing w:val="-2"/>
          <w:sz w:val="18"/>
        </w:rPr>
        <w:t xml:space="preserve"> </w:t>
      </w:r>
      <w:r>
        <w:rPr>
          <w:sz w:val="18"/>
        </w:rPr>
        <w:t>di</w:t>
      </w:r>
      <w:r>
        <w:rPr>
          <w:spacing w:val="-2"/>
          <w:sz w:val="18"/>
        </w:rPr>
        <w:t xml:space="preserve"> </w:t>
      </w:r>
      <w:r>
        <w:rPr>
          <w:sz w:val="18"/>
        </w:rPr>
        <w:t>cui</w:t>
      </w:r>
      <w:r>
        <w:rPr>
          <w:spacing w:val="-2"/>
          <w:sz w:val="18"/>
        </w:rPr>
        <w:t xml:space="preserve"> </w:t>
      </w:r>
      <w:r>
        <w:rPr>
          <w:sz w:val="18"/>
        </w:rPr>
        <w:t>al</w:t>
      </w:r>
      <w:r>
        <w:rPr>
          <w:spacing w:val="-2"/>
          <w:sz w:val="18"/>
        </w:rPr>
        <w:t xml:space="preserve"> </w:t>
      </w:r>
      <w:r>
        <w:rPr>
          <w:sz w:val="18"/>
        </w:rPr>
        <w:t>D.P.R.</w:t>
      </w:r>
      <w:r>
        <w:rPr>
          <w:spacing w:val="-2"/>
          <w:sz w:val="18"/>
        </w:rPr>
        <w:t xml:space="preserve"> </w:t>
      </w:r>
      <w:r>
        <w:rPr>
          <w:sz w:val="18"/>
        </w:rPr>
        <w:t>n.</w:t>
      </w:r>
      <w:r>
        <w:rPr>
          <w:spacing w:val="-2"/>
          <w:sz w:val="18"/>
        </w:rPr>
        <w:t xml:space="preserve"> </w:t>
      </w:r>
      <w:r>
        <w:rPr>
          <w:sz w:val="18"/>
        </w:rPr>
        <w:t xml:space="preserve">445/2000. </w:t>
      </w:r>
      <w:r>
        <w:rPr>
          <w:sz w:val="18"/>
          <w:u w:val="thick"/>
        </w:rPr>
        <w:t>Periodo</w:t>
      </w:r>
      <w:r>
        <w:rPr>
          <w:spacing w:val="40"/>
          <w:sz w:val="18"/>
          <w:u w:val="thick"/>
        </w:rPr>
        <w:t xml:space="preserve"> </w:t>
      </w:r>
      <w:r>
        <w:rPr>
          <w:sz w:val="18"/>
          <w:u w:val="thick"/>
        </w:rPr>
        <w:t>di</w:t>
      </w:r>
      <w:r>
        <w:rPr>
          <w:spacing w:val="40"/>
          <w:sz w:val="18"/>
          <w:u w:val="thick"/>
        </w:rPr>
        <w:t xml:space="preserve"> </w:t>
      </w:r>
      <w:r>
        <w:rPr>
          <w:sz w:val="18"/>
          <w:u w:val="thick"/>
        </w:rPr>
        <w:t>conservazione:</w:t>
      </w:r>
      <w:r>
        <w:rPr>
          <w:spacing w:val="40"/>
          <w:sz w:val="18"/>
        </w:rPr>
        <w:t xml:space="preserve"> </w:t>
      </w:r>
      <w:r>
        <w:rPr>
          <w:sz w:val="18"/>
        </w:rPr>
        <w:t>I</w:t>
      </w:r>
      <w:r>
        <w:rPr>
          <w:spacing w:val="40"/>
          <w:sz w:val="18"/>
        </w:rPr>
        <w:t xml:space="preserve"> </w:t>
      </w:r>
      <w:r>
        <w:rPr>
          <w:sz w:val="18"/>
        </w:rPr>
        <w:t>dati</w:t>
      </w:r>
      <w:r>
        <w:rPr>
          <w:spacing w:val="40"/>
          <w:sz w:val="18"/>
        </w:rPr>
        <w:t xml:space="preserve"> </w:t>
      </w:r>
      <w:r>
        <w:rPr>
          <w:sz w:val="18"/>
        </w:rPr>
        <w:t>saranno</w:t>
      </w:r>
      <w:r>
        <w:rPr>
          <w:spacing w:val="40"/>
          <w:sz w:val="18"/>
        </w:rPr>
        <w:t xml:space="preserve"> </w:t>
      </w:r>
      <w:r>
        <w:rPr>
          <w:sz w:val="18"/>
        </w:rPr>
        <w:t>trattati</w:t>
      </w:r>
      <w:r>
        <w:rPr>
          <w:spacing w:val="40"/>
          <w:sz w:val="18"/>
        </w:rPr>
        <w:t xml:space="preserve"> </w:t>
      </w:r>
      <w:r>
        <w:rPr>
          <w:sz w:val="18"/>
        </w:rPr>
        <w:t>per</w:t>
      </w:r>
      <w:r>
        <w:rPr>
          <w:spacing w:val="40"/>
          <w:sz w:val="18"/>
        </w:rPr>
        <w:t xml:space="preserve"> </w:t>
      </w:r>
      <w:r>
        <w:rPr>
          <w:sz w:val="18"/>
        </w:rPr>
        <w:t>il</w:t>
      </w:r>
      <w:r>
        <w:rPr>
          <w:spacing w:val="40"/>
          <w:sz w:val="18"/>
        </w:rPr>
        <w:t xml:space="preserve"> </w:t>
      </w:r>
      <w:r>
        <w:rPr>
          <w:sz w:val="18"/>
        </w:rPr>
        <w:t>tempo</w:t>
      </w:r>
      <w:r>
        <w:rPr>
          <w:spacing w:val="40"/>
          <w:sz w:val="18"/>
        </w:rPr>
        <w:t xml:space="preserve"> </w:t>
      </w:r>
      <w:r>
        <w:rPr>
          <w:sz w:val="18"/>
        </w:rPr>
        <w:t>necessario</w:t>
      </w:r>
      <w:r>
        <w:rPr>
          <w:spacing w:val="40"/>
          <w:sz w:val="18"/>
        </w:rPr>
        <w:t xml:space="preserve"> </w:t>
      </w:r>
      <w:r>
        <w:rPr>
          <w:sz w:val="18"/>
        </w:rPr>
        <w:t>al</w:t>
      </w:r>
      <w:r>
        <w:rPr>
          <w:spacing w:val="40"/>
          <w:sz w:val="18"/>
        </w:rPr>
        <w:t xml:space="preserve"> </w:t>
      </w:r>
      <w:r>
        <w:rPr>
          <w:sz w:val="18"/>
        </w:rPr>
        <w:t>raggiungimento</w:t>
      </w:r>
      <w:r>
        <w:rPr>
          <w:spacing w:val="40"/>
          <w:sz w:val="18"/>
        </w:rPr>
        <w:t xml:space="preserve"> </w:t>
      </w:r>
      <w:r>
        <w:rPr>
          <w:sz w:val="18"/>
        </w:rPr>
        <w:t>delle</w:t>
      </w:r>
      <w:r>
        <w:rPr>
          <w:spacing w:val="40"/>
          <w:sz w:val="18"/>
        </w:rPr>
        <w:t xml:space="preserve"> </w:t>
      </w:r>
      <w:r>
        <w:rPr>
          <w:sz w:val="18"/>
        </w:rPr>
        <w:t>finalità</w:t>
      </w:r>
      <w:r>
        <w:rPr>
          <w:spacing w:val="40"/>
          <w:sz w:val="18"/>
        </w:rPr>
        <w:t xml:space="preserve"> </w:t>
      </w:r>
      <w:r>
        <w:rPr>
          <w:sz w:val="18"/>
        </w:rPr>
        <w:t xml:space="preserve">suddette. Successivamente saranno conservati in conformità alle norme sulla conservazione della documentazione amministrativa. </w:t>
      </w:r>
      <w:r>
        <w:rPr>
          <w:sz w:val="18"/>
          <w:u w:val="thick"/>
        </w:rPr>
        <w:t>Diritti</w:t>
      </w:r>
      <w:r>
        <w:rPr>
          <w:spacing w:val="39"/>
          <w:sz w:val="18"/>
          <w:u w:val="thick"/>
        </w:rPr>
        <w:t xml:space="preserve"> </w:t>
      </w:r>
      <w:r>
        <w:rPr>
          <w:sz w:val="18"/>
          <w:u w:val="thick"/>
        </w:rPr>
        <w:t>degli</w:t>
      </w:r>
      <w:r>
        <w:rPr>
          <w:spacing w:val="39"/>
          <w:sz w:val="18"/>
          <w:u w:val="thick"/>
        </w:rPr>
        <w:t xml:space="preserve"> </w:t>
      </w:r>
      <w:r>
        <w:rPr>
          <w:sz w:val="18"/>
          <w:u w:val="thick"/>
        </w:rPr>
        <w:t>interessati:</w:t>
      </w:r>
      <w:r>
        <w:rPr>
          <w:spacing w:val="25"/>
          <w:sz w:val="18"/>
        </w:rPr>
        <w:t xml:space="preserve"> </w:t>
      </w:r>
      <w:r>
        <w:rPr>
          <w:sz w:val="18"/>
        </w:rPr>
        <w:t>Gli</w:t>
      </w:r>
      <w:r>
        <w:rPr>
          <w:spacing w:val="25"/>
          <w:sz w:val="18"/>
        </w:rPr>
        <w:t xml:space="preserve"> </w:t>
      </w:r>
      <w:r>
        <w:rPr>
          <w:sz w:val="18"/>
        </w:rPr>
        <w:t>interessati</w:t>
      </w:r>
      <w:r>
        <w:rPr>
          <w:spacing w:val="25"/>
          <w:sz w:val="18"/>
        </w:rPr>
        <w:t xml:space="preserve"> </w:t>
      </w:r>
      <w:r>
        <w:rPr>
          <w:sz w:val="18"/>
        </w:rPr>
        <w:t>hanno</w:t>
      </w:r>
      <w:r>
        <w:rPr>
          <w:spacing w:val="25"/>
          <w:sz w:val="18"/>
        </w:rPr>
        <w:t xml:space="preserve"> </w:t>
      </w:r>
      <w:r>
        <w:rPr>
          <w:sz w:val="18"/>
        </w:rPr>
        <w:t>il</w:t>
      </w:r>
      <w:r>
        <w:rPr>
          <w:spacing w:val="25"/>
          <w:sz w:val="18"/>
        </w:rPr>
        <w:t xml:space="preserve"> </w:t>
      </w:r>
      <w:r>
        <w:rPr>
          <w:sz w:val="18"/>
        </w:rPr>
        <w:t>diritto</w:t>
      </w:r>
      <w:r>
        <w:rPr>
          <w:spacing w:val="25"/>
          <w:sz w:val="18"/>
        </w:rPr>
        <w:t xml:space="preserve"> </w:t>
      </w:r>
      <w:r>
        <w:rPr>
          <w:sz w:val="18"/>
        </w:rPr>
        <w:t>di</w:t>
      </w:r>
      <w:r>
        <w:rPr>
          <w:spacing w:val="25"/>
          <w:sz w:val="18"/>
        </w:rPr>
        <w:t xml:space="preserve"> </w:t>
      </w:r>
      <w:r>
        <w:rPr>
          <w:sz w:val="18"/>
        </w:rPr>
        <w:t>ottenere</w:t>
      </w:r>
      <w:r>
        <w:rPr>
          <w:spacing w:val="25"/>
          <w:sz w:val="18"/>
        </w:rPr>
        <w:t xml:space="preserve"> </w:t>
      </w:r>
      <w:r>
        <w:rPr>
          <w:sz w:val="18"/>
        </w:rPr>
        <w:t>dalla</w:t>
      </w:r>
      <w:r>
        <w:rPr>
          <w:spacing w:val="25"/>
          <w:sz w:val="18"/>
        </w:rPr>
        <w:t xml:space="preserve"> </w:t>
      </w:r>
      <w:r>
        <w:rPr>
          <w:sz w:val="18"/>
        </w:rPr>
        <w:t>Regione</w:t>
      </w:r>
      <w:r>
        <w:rPr>
          <w:spacing w:val="25"/>
          <w:sz w:val="18"/>
        </w:rPr>
        <w:t xml:space="preserve"> </w:t>
      </w:r>
      <w:r>
        <w:rPr>
          <w:sz w:val="18"/>
        </w:rPr>
        <w:t>l’accesso</w:t>
      </w:r>
      <w:r>
        <w:rPr>
          <w:spacing w:val="25"/>
          <w:sz w:val="18"/>
        </w:rPr>
        <w:t xml:space="preserve"> </w:t>
      </w:r>
      <w:r>
        <w:rPr>
          <w:sz w:val="18"/>
        </w:rPr>
        <w:t>ai</w:t>
      </w:r>
      <w:r>
        <w:rPr>
          <w:spacing w:val="25"/>
          <w:sz w:val="18"/>
        </w:rPr>
        <w:t xml:space="preserve"> </w:t>
      </w:r>
      <w:r>
        <w:rPr>
          <w:sz w:val="18"/>
        </w:rPr>
        <w:t>propri</w:t>
      </w:r>
      <w:r>
        <w:rPr>
          <w:spacing w:val="25"/>
          <w:sz w:val="18"/>
        </w:rPr>
        <w:t xml:space="preserve"> </w:t>
      </w:r>
      <w:r>
        <w:rPr>
          <w:sz w:val="18"/>
        </w:rPr>
        <w:t>dati</w:t>
      </w:r>
      <w:r>
        <w:rPr>
          <w:spacing w:val="25"/>
          <w:sz w:val="18"/>
        </w:rPr>
        <w:t xml:space="preserve"> </w:t>
      </w:r>
      <w:r>
        <w:rPr>
          <w:sz w:val="18"/>
        </w:rPr>
        <w:t>personali</w:t>
      </w:r>
      <w:r>
        <w:rPr>
          <w:spacing w:val="25"/>
          <w:sz w:val="18"/>
        </w:rPr>
        <w:t xml:space="preserve"> </w:t>
      </w:r>
      <w:r>
        <w:rPr>
          <w:sz w:val="18"/>
        </w:rPr>
        <w:t>e</w:t>
      </w:r>
      <w:r>
        <w:rPr>
          <w:spacing w:val="25"/>
          <w:sz w:val="18"/>
        </w:rPr>
        <w:t xml:space="preserve"> </w:t>
      </w:r>
      <w:r>
        <w:rPr>
          <w:sz w:val="18"/>
        </w:rPr>
        <w:t>la rettifica</w:t>
      </w:r>
      <w:r>
        <w:rPr>
          <w:spacing w:val="9"/>
          <w:sz w:val="18"/>
        </w:rPr>
        <w:t xml:space="preserve"> </w:t>
      </w:r>
      <w:r>
        <w:rPr>
          <w:sz w:val="18"/>
        </w:rPr>
        <w:t>o</w:t>
      </w:r>
      <w:r>
        <w:rPr>
          <w:spacing w:val="9"/>
          <w:sz w:val="18"/>
        </w:rPr>
        <w:t xml:space="preserve"> </w:t>
      </w:r>
      <w:r>
        <w:rPr>
          <w:sz w:val="18"/>
        </w:rPr>
        <w:t>la</w:t>
      </w:r>
      <w:r>
        <w:rPr>
          <w:spacing w:val="-5"/>
          <w:sz w:val="18"/>
        </w:rPr>
        <w:t xml:space="preserve"> </w:t>
      </w:r>
      <w:r>
        <w:rPr>
          <w:sz w:val="18"/>
        </w:rPr>
        <w:t>cancellazione</w:t>
      </w:r>
      <w:r>
        <w:rPr>
          <w:spacing w:val="-5"/>
          <w:sz w:val="18"/>
        </w:rPr>
        <w:t xml:space="preserve"> </w:t>
      </w:r>
      <w:r>
        <w:rPr>
          <w:sz w:val="18"/>
        </w:rPr>
        <w:t>degli</w:t>
      </w:r>
      <w:r>
        <w:rPr>
          <w:spacing w:val="-5"/>
          <w:sz w:val="18"/>
        </w:rPr>
        <w:t xml:space="preserve"> </w:t>
      </w:r>
      <w:r>
        <w:rPr>
          <w:sz w:val="18"/>
        </w:rPr>
        <w:t>stessi</w:t>
      </w:r>
      <w:r>
        <w:rPr>
          <w:spacing w:val="-5"/>
          <w:sz w:val="18"/>
        </w:rPr>
        <w:t xml:space="preserve"> </w:t>
      </w:r>
      <w:r>
        <w:rPr>
          <w:sz w:val="18"/>
        </w:rPr>
        <w:t>o</w:t>
      </w:r>
      <w:r>
        <w:rPr>
          <w:spacing w:val="-5"/>
          <w:sz w:val="18"/>
        </w:rPr>
        <w:t xml:space="preserve"> </w:t>
      </w:r>
      <w:r>
        <w:rPr>
          <w:sz w:val="18"/>
        </w:rPr>
        <w:t>la</w:t>
      </w:r>
      <w:r>
        <w:rPr>
          <w:spacing w:val="-5"/>
          <w:sz w:val="18"/>
        </w:rPr>
        <w:t xml:space="preserve"> </w:t>
      </w:r>
      <w:r>
        <w:rPr>
          <w:sz w:val="18"/>
        </w:rPr>
        <w:t>limitazione</w:t>
      </w:r>
      <w:r>
        <w:rPr>
          <w:spacing w:val="-5"/>
          <w:sz w:val="18"/>
        </w:rPr>
        <w:t xml:space="preserve"> </w:t>
      </w:r>
      <w:r>
        <w:rPr>
          <w:sz w:val="18"/>
        </w:rPr>
        <w:t>del</w:t>
      </w:r>
      <w:r>
        <w:rPr>
          <w:spacing w:val="-5"/>
          <w:sz w:val="18"/>
        </w:rPr>
        <w:t xml:space="preserve"> </w:t>
      </w:r>
      <w:r>
        <w:rPr>
          <w:sz w:val="18"/>
        </w:rPr>
        <w:t>trattamento</w:t>
      </w:r>
      <w:r>
        <w:rPr>
          <w:spacing w:val="-5"/>
          <w:sz w:val="18"/>
        </w:rPr>
        <w:t xml:space="preserve"> </w:t>
      </w:r>
      <w:r>
        <w:rPr>
          <w:sz w:val="18"/>
        </w:rPr>
        <w:t>che</w:t>
      </w:r>
      <w:r>
        <w:rPr>
          <w:spacing w:val="-5"/>
          <w:sz w:val="18"/>
        </w:rPr>
        <w:t xml:space="preserve"> </w:t>
      </w:r>
      <w:r>
        <w:rPr>
          <w:sz w:val="18"/>
        </w:rPr>
        <w:t>li</w:t>
      </w:r>
      <w:r>
        <w:rPr>
          <w:spacing w:val="-5"/>
          <w:sz w:val="18"/>
        </w:rPr>
        <w:t xml:space="preserve"> </w:t>
      </w:r>
      <w:r>
        <w:rPr>
          <w:sz w:val="18"/>
        </w:rPr>
        <w:t>riguarda</w:t>
      </w:r>
      <w:r>
        <w:rPr>
          <w:spacing w:val="-5"/>
          <w:sz w:val="18"/>
        </w:rPr>
        <w:t xml:space="preserve"> </w:t>
      </w:r>
      <w:r>
        <w:rPr>
          <w:sz w:val="18"/>
        </w:rPr>
        <w:t>o</w:t>
      </w:r>
      <w:r>
        <w:rPr>
          <w:spacing w:val="-5"/>
          <w:sz w:val="18"/>
        </w:rPr>
        <w:t xml:space="preserve"> </w:t>
      </w:r>
      <w:r>
        <w:rPr>
          <w:sz w:val="18"/>
        </w:rPr>
        <w:t>di</w:t>
      </w:r>
      <w:r>
        <w:rPr>
          <w:spacing w:val="-5"/>
          <w:sz w:val="18"/>
        </w:rPr>
        <w:t xml:space="preserve"> </w:t>
      </w:r>
      <w:r>
        <w:rPr>
          <w:sz w:val="18"/>
        </w:rPr>
        <w:t>opporsi</w:t>
      </w:r>
      <w:r>
        <w:rPr>
          <w:spacing w:val="-5"/>
          <w:sz w:val="18"/>
        </w:rPr>
        <w:t xml:space="preserve"> </w:t>
      </w:r>
      <w:r>
        <w:rPr>
          <w:sz w:val="18"/>
        </w:rPr>
        <w:t>al</w:t>
      </w:r>
      <w:r>
        <w:rPr>
          <w:spacing w:val="-5"/>
          <w:sz w:val="18"/>
        </w:rPr>
        <w:t xml:space="preserve"> </w:t>
      </w:r>
      <w:r>
        <w:rPr>
          <w:sz w:val="18"/>
        </w:rPr>
        <w:t>trattamento</w:t>
      </w:r>
      <w:r>
        <w:rPr>
          <w:spacing w:val="-5"/>
          <w:sz w:val="18"/>
        </w:rPr>
        <w:t xml:space="preserve"> </w:t>
      </w:r>
      <w:r>
        <w:rPr>
          <w:sz w:val="18"/>
        </w:rPr>
        <w:t>(artt.</w:t>
      </w:r>
      <w:r>
        <w:rPr>
          <w:spacing w:val="-5"/>
          <w:sz w:val="18"/>
        </w:rPr>
        <w:t xml:space="preserve"> </w:t>
      </w:r>
      <w:r>
        <w:rPr>
          <w:sz w:val="18"/>
        </w:rPr>
        <w:t>15</w:t>
      </w:r>
      <w:r>
        <w:rPr>
          <w:spacing w:val="-5"/>
          <w:sz w:val="18"/>
        </w:rPr>
        <w:t xml:space="preserve"> </w:t>
      </w:r>
      <w:r>
        <w:rPr>
          <w:sz w:val="18"/>
        </w:rPr>
        <w:t>e seg.</w:t>
      </w:r>
      <w:r>
        <w:rPr>
          <w:spacing w:val="23"/>
          <w:sz w:val="18"/>
        </w:rPr>
        <w:t xml:space="preserve"> </w:t>
      </w:r>
      <w:r>
        <w:rPr>
          <w:sz w:val="18"/>
        </w:rPr>
        <w:t>GDPR).</w:t>
      </w:r>
      <w:r>
        <w:rPr>
          <w:spacing w:val="23"/>
          <w:sz w:val="18"/>
        </w:rPr>
        <w:t xml:space="preserve"> </w:t>
      </w:r>
      <w:r>
        <w:rPr>
          <w:sz w:val="18"/>
        </w:rPr>
        <w:t>L'apposita</w:t>
      </w:r>
      <w:r>
        <w:rPr>
          <w:spacing w:val="23"/>
          <w:sz w:val="18"/>
        </w:rPr>
        <w:t xml:space="preserve"> </w:t>
      </w:r>
      <w:r>
        <w:rPr>
          <w:sz w:val="18"/>
        </w:rPr>
        <w:t>istanza</w:t>
      </w:r>
      <w:r>
        <w:rPr>
          <w:spacing w:val="23"/>
          <w:sz w:val="18"/>
        </w:rPr>
        <w:t xml:space="preserve"> </w:t>
      </w:r>
      <w:r>
        <w:rPr>
          <w:sz w:val="18"/>
        </w:rPr>
        <w:t>alla Regione è presentata al punto di contatto del Responsabile della protezione dei dati innanzi indicato. Hanno altresì diritto alla comunicazione della violazione ai sensi dell’art. 34 del medesimo GDPR.</w:t>
      </w:r>
    </w:p>
    <w:p w14:paraId="5479691B" w14:textId="77777777" w:rsidR="00686367" w:rsidRDefault="00E80EA2">
      <w:pPr>
        <w:spacing w:line="360" w:lineRule="auto"/>
        <w:ind w:left="1135" w:right="721"/>
        <w:jc w:val="both"/>
        <w:rPr>
          <w:sz w:val="18"/>
        </w:rPr>
      </w:pPr>
      <w:r>
        <w:rPr>
          <w:sz w:val="18"/>
          <w:u w:val="thick"/>
        </w:rPr>
        <w:t>Diritto di reclamo</w:t>
      </w:r>
      <w:r>
        <w:rPr>
          <w:sz w:val="18"/>
        </w:rPr>
        <w:t xml:space="preserve">: Gli interessati che ritengono che il presente trattamento dei dati personali avvenga in violazione di quanto previsto dal GDPR hanno il diritto di proporre reclamo al Garante per la Protezione dei dati personali come previsto dall’art. 77 del Regolamento stesso, o di adire le opportune sedi giudiziarie ai sensi dell’art. 79 del medesimo </w:t>
      </w:r>
      <w:r>
        <w:rPr>
          <w:spacing w:val="-2"/>
          <w:sz w:val="18"/>
        </w:rPr>
        <w:t>Regolamento.</w:t>
      </w:r>
    </w:p>
    <w:p w14:paraId="50C2161C" w14:textId="77777777" w:rsidR="00686367" w:rsidRDefault="00686367">
      <w:pPr>
        <w:pStyle w:val="Corpotesto"/>
        <w:rPr>
          <w:sz w:val="18"/>
        </w:rPr>
      </w:pPr>
    </w:p>
    <w:p w14:paraId="40D72031" w14:textId="77777777" w:rsidR="00686367" w:rsidRDefault="00686367">
      <w:pPr>
        <w:pStyle w:val="Corpotesto"/>
        <w:spacing w:before="181"/>
        <w:rPr>
          <w:sz w:val="18"/>
        </w:rPr>
      </w:pPr>
    </w:p>
    <w:p w14:paraId="17FAC07C" w14:textId="77777777" w:rsidR="00686367" w:rsidRDefault="00E80EA2">
      <w:pPr>
        <w:ind w:left="1555"/>
        <w:rPr>
          <w:i/>
          <w:sz w:val="20"/>
        </w:rPr>
      </w:pPr>
      <w:r>
        <w:rPr>
          <w:i/>
          <w:sz w:val="20"/>
        </w:rPr>
        <w:t>Luogo</w:t>
      </w:r>
      <w:r>
        <w:rPr>
          <w:i/>
          <w:spacing w:val="-5"/>
          <w:sz w:val="20"/>
        </w:rPr>
        <w:t xml:space="preserve"> </w:t>
      </w:r>
      <w:r>
        <w:rPr>
          <w:i/>
          <w:sz w:val="20"/>
        </w:rPr>
        <w:t>e</w:t>
      </w:r>
      <w:r>
        <w:rPr>
          <w:i/>
          <w:spacing w:val="-3"/>
          <w:sz w:val="20"/>
        </w:rPr>
        <w:t xml:space="preserve"> </w:t>
      </w:r>
      <w:r>
        <w:rPr>
          <w:i/>
          <w:spacing w:val="-4"/>
          <w:sz w:val="20"/>
        </w:rPr>
        <w:t>data</w:t>
      </w:r>
    </w:p>
    <w:p w14:paraId="4EE881AD" w14:textId="2B51FCB2" w:rsidR="00686367" w:rsidRDefault="00E80EA2" w:rsidP="00AD28B3">
      <w:pPr>
        <w:spacing w:before="200"/>
        <w:ind w:left="8289" w:right="1290" w:hanging="24"/>
        <w:jc w:val="right"/>
        <w:rPr>
          <w:i/>
          <w:sz w:val="20"/>
        </w:rPr>
        <w:sectPr w:rsidR="00686367">
          <w:headerReference w:type="default" r:id="rId11"/>
          <w:footerReference w:type="default" r:id="rId12"/>
          <w:pgSz w:w="11920" w:h="16840"/>
          <w:pgMar w:top="1780" w:right="708" w:bottom="480" w:left="425" w:header="0" w:footer="299" w:gutter="0"/>
          <w:cols w:space="720"/>
        </w:sectPr>
      </w:pPr>
      <w:r>
        <w:rPr>
          <w:i/>
          <w:sz w:val="20"/>
        </w:rPr>
        <w:t>Timbro</w:t>
      </w:r>
      <w:r>
        <w:rPr>
          <w:i/>
          <w:spacing w:val="-12"/>
          <w:sz w:val="20"/>
        </w:rPr>
        <w:t xml:space="preserve"> </w:t>
      </w:r>
      <w:r>
        <w:rPr>
          <w:i/>
          <w:sz w:val="20"/>
        </w:rPr>
        <w:t>e</w:t>
      </w:r>
      <w:r>
        <w:rPr>
          <w:i/>
          <w:spacing w:val="-11"/>
          <w:sz w:val="20"/>
        </w:rPr>
        <w:t xml:space="preserve"> </w:t>
      </w:r>
      <w:r>
        <w:rPr>
          <w:i/>
          <w:sz w:val="20"/>
        </w:rPr>
        <w:t>Firma del</w:t>
      </w:r>
      <w:r>
        <w:rPr>
          <w:i/>
          <w:spacing w:val="-5"/>
          <w:sz w:val="20"/>
        </w:rPr>
        <w:t xml:space="preserve"> </w:t>
      </w:r>
      <w:r>
        <w:rPr>
          <w:i/>
          <w:spacing w:val="-2"/>
          <w:sz w:val="20"/>
        </w:rPr>
        <w:t>dichiarante</w:t>
      </w:r>
    </w:p>
    <w:p w14:paraId="4A15FDBA" w14:textId="2F675C70" w:rsidR="00AD28B3" w:rsidRPr="00AD28B3" w:rsidRDefault="00AD28B3" w:rsidP="00AD28B3">
      <w:pPr>
        <w:tabs>
          <w:tab w:val="left" w:pos="4260"/>
        </w:tabs>
      </w:pPr>
    </w:p>
    <w:sectPr w:rsidR="00AD28B3" w:rsidRPr="00AD28B3" w:rsidSect="00AD28B3">
      <w:headerReference w:type="default" r:id="rId13"/>
      <w:footerReference w:type="default" r:id="rId14"/>
      <w:pgSz w:w="11920" w:h="16840"/>
      <w:pgMar w:top="820" w:right="708" w:bottom="480" w:left="425" w:header="0" w:footer="29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0CE816" w14:textId="77777777" w:rsidR="00570C2E" w:rsidRDefault="00570C2E">
      <w:r>
        <w:separator/>
      </w:r>
    </w:p>
  </w:endnote>
  <w:endnote w:type="continuationSeparator" w:id="0">
    <w:p w14:paraId="757C4FD7" w14:textId="77777777" w:rsidR="00570C2E" w:rsidRDefault="00570C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icrosoft Sans Serif">
    <w:altName w:val="Microsoft Sans Serif"/>
    <w:panose1 w:val="020B0604020202020204"/>
    <w:charset w:val="00"/>
    <w:family w:val="swiss"/>
    <w:pitch w:val="variable"/>
    <w:sig w:usb0="E5002EFF" w:usb1="C000605B" w:usb2="00000029" w:usb3="00000000" w:csb0="000101FF" w:csb1="00000000"/>
  </w:font>
  <w:font w:name="Arial MT">
    <w:altName w:val="Arial"/>
    <w:charset w:val="01"/>
    <w:family w:val="swiss"/>
    <w:pitch w:val="variable"/>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04C3A9" w14:textId="77777777" w:rsidR="00570C2E" w:rsidRDefault="00570C2E">
    <w:pPr>
      <w:pStyle w:val="Corpotesto"/>
      <w:spacing w:line="14" w:lineRule="auto"/>
      <w:rPr>
        <w:sz w:val="20"/>
      </w:rPr>
    </w:pPr>
    <w:r>
      <w:rPr>
        <w:noProof/>
        <w:sz w:val="20"/>
        <w:lang w:eastAsia="it-IT"/>
      </w:rPr>
      <mc:AlternateContent>
        <mc:Choice Requires="wps">
          <w:drawing>
            <wp:anchor distT="0" distB="0" distL="0" distR="0" simplePos="0" relativeHeight="486553600" behindDoc="1" locked="0" layoutInCell="1" allowOverlap="1" wp14:anchorId="6D19C254" wp14:editId="1040F0BA">
              <wp:simplePos x="0" y="0"/>
              <wp:positionH relativeFrom="page">
                <wp:posOffset>6448678</wp:posOffset>
              </wp:positionH>
              <wp:positionV relativeFrom="page">
                <wp:posOffset>10363733</wp:posOffset>
              </wp:positionV>
              <wp:extent cx="244475" cy="181610"/>
              <wp:effectExtent l="0" t="0" r="0" b="0"/>
              <wp:wrapNone/>
              <wp:docPr id="26" name="Text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44475" cy="181610"/>
                      </a:xfrm>
                      <a:prstGeom prst="rect">
                        <a:avLst/>
                      </a:prstGeom>
                    </wps:spPr>
                    <wps:txbx>
                      <w:txbxContent>
                        <w:p w14:paraId="6B8956C9" w14:textId="77777777" w:rsidR="00570C2E" w:rsidRDefault="00570C2E">
                          <w:pPr>
                            <w:pStyle w:val="Corpotesto"/>
                            <w:spacing w:before="13"/>
                            <w:ind w:left="60"/>
                            <w:rPr>
                              <w:rFonts w:ascii="Arial MT"/>
                            </w:rPr>
                          </w:pPr>
                          <w:r>
                            <w:rPr>
                              <w:rFonts w:ascii="Arial MT"/>
                              <w:spacing w:val="-5"/>
                            </w:rPr>
                            <w:fldChar w:fldCharType="begin"/>
                          </w:r>
                          <w:r>
                            <w:rPr>
                              <w:rFonts w:ascii="Arial MT"/>
                              <w:spacing w:val="-5"/>
                            </w:rPr>
                            <w:instrText xml:space="preserve"> PAGE </w:instrText>
                          </w:r>
                          <w:r>
                            <w:rPr>
                              <w:rFonts w:ascii="Arial MT"/>
                              <w:spacing w:val="-5"/>
                            </w:rPr>
                            <w:fldChar w:fldCharType="separate"/>
                          </w:r>
                          <w:r w:rsidR="00792BE9">
                            <w:rPr>
                              <w:rFonts w:ascii="Arial MT"/>
                              <w:noProof/>
                              <w:spacing w:val="-5"/>
                            </w:rPr>
                            <w:t>19</w:t>
                          </w:r>
                          <w:r>
                            <w:rPr>
                              <w:rFonts w:ascii="Arial MT"/>
                              <w:spacing w:val="-5"/>
                            </w:rPr>
                            <w:fldChar w:fldCharType="end"/>
                          </w:r>
                        </w:p>
                      </w:txbxContent>
                    </wps:txbx>
                    <wps:bodyPr wrap="square" lIns="0" tIns="0" rIns="0" bIns="0" rtlCol="0">
                      <a:noAutofit/>
                    </wps:bodyPr>
                  </wps:wsp>
                </a:graphicData>
              </a:graphic>
            </wp:anchor>
          </w:drawing>
        </mc:Choice>
        <mc:Fallback>
          <w:pict>
            <v:shapetype w14:anchorId="6D19C254" id="_x0000_t202" coordsize="21600,21600" o:spt="202" path="m,l,21600r21600,l21600,xe">
              <v:stroke joinstyle="miter"/>
              <v:path gradientshapeok="t" o:connecttype="rect"/>
            </v:shapetype>
            <v:shape id="Textbox 26" o:spid="_x0000_s1026" type="#_x0000_t202" style="position:absolute;margin-left:507.75pt;margin-top:816.05pt;width:19.25pt;height:14.3pt;z-index:-1676288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" filled="f" stroked="f">
              <v:textbox inset="0,0,0,0">
                <w:txbxContent>
                  <w:p w14:paraId="6B8956C9" w14:textId="77777777" w:rsidR="00570C2E" w:rsidRDefault="00570C2E">
                    <w:pPr>
                      <w:pStyle w:val="Corpotesto"/>
                      <w:spacing w:before="13"/>
                      <w:ind w:left="60"/>
                      <w:rPr>
                        <w:rFonts w:ascii="Arial MT"/>
                      </w:rPr>
                    </w:pPr>
                    <w:r>
                      <w:rPr>
                        <w:rFonts w:ascii="Arial MT"/>
                        <w:spacing w:val="-5"/>
                      </w:rPr>
                      <w:fldChar w:fldCharType="begin"/>
                    </w:r>
                    <w:r>
                      <w:rPr>
                        <w:rFonts w:ascii="Arial MT"/>
                        <w:spacing w:val="-5"/>
                      </w:rPr>
                      <w:instrText xml:space="preserve"> PAGE </w:instrText>
                    </w:r>
                    <w:r>
                      <w:rPr>
                        <w:rFonts w:ascii="Arial MT"/>
                        <w:spacing w:val="-5"/>
                      </w:rPr>
                      <w:fldChar w:fldCharType="separate"/>
                    </w:r>
                    <w:r w:rsidR="00792BE9">
                      <w:rPr>
                        <w:rFonts w:ascii="Arial MT"/>
                        <w:noProof/>
                        <w:spacing w:val="-5"/>
                      </w:rPr>
                      <w:t>19</w:t>
                    </w:r>
                    <w:r>
                      <w:rPr>
                        <w:rFonts w:ascii="Arial MT"/>
                        <w:spacing w:val="-5"/>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7836F7" w14:textId="77777777" w:rsidR="00570C2E" w:rsidRDefault="00570C2E">
    <w:pPr>
      <w:pStyle w:val="Corpotesto"/>
      <w:spacing w:line="14" w:lineRule="auto"/>
      <w:rPr>
        <w:sz w:val="20"/>
      </w:rPr>
    </w:pPr>
    <w:r>
      <w:rPr>
        <w:noProof/>
        <w:sz w:val="20"/>
        <w:lang w:eastAsia="it-IT"/>
      </w:rPr>
      <mc:AlternateContent>
        <mc:Choice Requires="wps">
          <w:drawing>
            <wp:anchor distT="0" distB="0" distL="0" distR="0" simplePos="0" relativeHeight="251658752" behindDoc="1" locked="0" layoutInCell="1" allowOverlap="1" wp14:anchorId="265FCBBD" wp14:editId="4417E608">
              <wp:simplePos x="0" y="0"/>
              <wp:positionH relativeFrom="page">
                <wp:posOffset>6448678</wp:posOffset>
              </wp:positionH>
              <wp:positionV relativeFrom="page">
                <wp:posOffset>10363733</wp:posOffset>
              </wp:positionV>
              <wp:extent cx="244475" cy="181610"/>
              <wp:effectExtent l="0" t="0" r="0" b="0"/>
              <wp:wrapNone/>
              <wp:docPr id="27" name="Textbox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44475" cy="181610"/>
                      </a:xfrm>
                      <a:prstGeom prst="rect">
                        <a:avLst/>
                      </a:prstGeom>
                    </wps:spPr>
                    <wps:txbx>
                      <w:txbxContent>
                        <w:p w14:paraId="5BA0FCFD" w14:textId="77777777" w:rsidR="00570C2E" w:rsidRDefault="00570C2E">
                          <w:pPr>
                            <w:pStyle w:val="Corpotesto"/>
                            <w:spacing w:before="13"/>
                            <w:ind w:left="60"/>
                            <w:rPr>
                              <w:rFonts w:ascii="Arial MT"/>
                            </w:rPr>
                          </w:pPr>
                          <w:r>
                            <w:rPr>
                              <w:rFonts w:ascii="Arial MT"/>
                              <w:spacing w:val="-5"/>
                            </w:rPr>
                            <w:fldChar w:fldCharType="begin"/>
                          </w:r>
                          <w:r>
                            <w:rPr>
                              <w:rFonts w:ascii="Arial MT"/>
                              <w:spacing w:val="-5"/>
                            </w:rPr>
                            <w:instrText xml:space="preserve"> PAGE </w:instrText>
                          </w:r>
                          <w:r>
                            <w:rPr>
                              <w:rFonts w:ascii="Arial MT"/>
                              <w:spacing w:val="-5"/>
                            </w:rPr>
                            <w:fldChar w:fldCharType="separate"/>
                          </w:r>
                          <w:r w:rsidR="00792BE9">
                            <w:rPr>
                              <w:rFonts w:ascii="Arial MT"/>
                              <w:noProof/>
                              <w:spacing w:val="-5"/>
                            </w:rPr>
                            <w:t>20</w:t>
                          </w:r>
                          <w:r>
                            <w:rPr>
                              <w:rFonts w:ascii="Arial MT"/>
                              <w:spacing w:val="-5"/>
                            </w:rPr>
                            <w:fldChar w:fldCharType="end"/>
                          </w:r>
                        </w:p>
                      </w:txbxContent>
                    </wps:txbx>
                    <wps:bodyPr wrap="square" lIns="0" tIns="0" rIns="0" bIns="0" rtlCol="0">
                      <a:noAutofit/>
                    </wps:bodyPr>
                  </wps:wsp>
                </a:graphicData>
              </a:graphic>
            </wp:anchor>
          </w:drawing>
        </mc:Choice>
        <mc:Fallback>
          <w:pict>
            <v:shapetype w14:anchorId="265FCBBD" id="_x0000_t202" coordsize="21600,21600" o:spt="202" path="m,l,21600r21600,l21600,xe">
              <v:stroke joinstyle="miter"/>
              <v:path gradientshapeok="t" o:connecttype="rect"/>
            </v:shapetype>
            <v:shape id="Textbox 27" o:spid="_x0000_s1027" type="#_x0000_t202" style="position:absolute;margin-left:507.75pt;margin-top:816.05pt;width:19.25pt;height:14.3pt;z-index:-2516577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" filled="f" stroked="f">
              <v:textbox inset="0,0,0,0">
                <w:txbxContent>
                  <w:p w14:paraId="5BA0FCFD" w14:textId="77777777" w:rsidR="00570C2E" w:rsidRDefault="00570C2E">
                    <w:pPr>
                      <w:pStyle w:val="Corpotesto"/>
                      <w:spacing w:before="13"/>
                      <w:ind w:left="60"/>
                      <w:rPr>
                        <w:rFonts w:ascii="Arial MT"/>
                      </w:rPr>
                    </w:pPr>
                    <w:r>
                      <w:rPr>
                        <w:rFonts w:ascii="Arial MT"/>
                        <w:spacing w:val="-5"/>
                      </w:rPr>
                      <w:fldChar w:fldCharType="begin"/>
                    </w:r>
                    <w:r>
                      <w:rPr>
                        <w:rFonts w:ascii="Arial MT"/>
                        <w:spacing w:val="-5"/>
                      </w:rPr>
                      <w:instrText xml:space="preserve"> PAGE </w:instrText>
                    </w:r>
                    <w:r>
                      <w:rPr>
                        <w:rFonts w:ascii="Arial MT"/>
                        <w:spacing w:val="-5"/>
                      </w:rPr>
                      <w:fldChar w:fldCharType="separate"/>
                    </w:r>
                    <w:r w:rsidR="00792BE9">
                      <w:rPr>
                        <w:rFonts w:ascii="Arial MT"/>
                        <w:noProof/>
                        <w:spacing w:val="-5"/>
                      </w:rPr>
                      <w:t>20</w:t>
                    </w:r>
                    <w:r>
                      <w:rPr>
                        <w:rFonts w:ascii="Arial MT"/>
                        <w:spacing w:val="-5"/>
                      </w:rPr>
                      <w:fldChar w:fldCharType="end"/>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D4EBE1" w14:textId="77777777" w:rsidR="00570C2E" w:rsidRDefault="00570C2E">
    <w:pPr>
      <w:pStyle w:val="Corpotesto"/>
      <w:spacing w:line="14" w:lineRule="auto"/>
      <w:rPr>
        <w:sz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FCB166" w14:textId="77777777" w:rsidR="00570C2E" w:rsidRDefault="00570C2E">
      <w:r>
        <w:separator/>
      </w:r>
    </w:p>
  </w:footnote>
  <w:footnote w:type="continuationSeparator" w:id="0">
    <w:p w14:paraId="13261149" w14:textId="77777777" w:rsidR="00570C2E" w:rsidRDefault="00570C2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34F36B" w14:textId="77777777" w:rsidR="00570C2E" w:rsidRDefault="00570C2E">
    <w:pPr>
      <w:pStyle w:val="Corpotesto"/>
      <w:spacing w:line="14" w:lineRule="auto"/>
      <w:rPr>
        <w:sz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A91833" w14:textId="77777777" w:rsidR="00570C2E" w:rsidRDefault="00570C2E">
    <w:pPr>
      <w:pStyle w:val="Corpotesto"/>
      <w:spacing w:line="14" w:lineRule="auto"/>
      <w:rPr>
        <w:sz w:val="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4F4345" w14:textId="77777777" w:rsidR="00570C2E" w:rsidRDefault="00570C2E">
    <w:pPr>
      <w:pStyle w:val="Corpotesto"/>
      <w:spacing w:line="14" w:lineRule="auto"/>
      <w:rPr>
        <w:sz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FE3CAA"/>
    <w:multiLevelType w:val="hybridMultilevel"/>
    <w:tmpl w:val="F670EB32"/>
    <w:lvl w:ilvl="0" w:tplc="73249CC4">
      <w:start w:val="1"/>
      <w:numFmt w:val="decimal"/>
      <w:lvlText w:val="%1."/>
      <w:lvlJc w:val="left"/>
      <w:pPr>
        <w:ind w:left="1205" w:hanging="420"/>
      </w:pPr>
      <w:rPr>
        <w:rFonts w:ascii="Calibri" w:eastAsia="Calibri" w:hAnsi="Calibri" w:cs="Calibri" w:hint="default"/>
        <w:b w:val="0"/>
        <w:bCs w:val="0"/>
        <w:i w:val="0"/>
        <w:iCs w:val="0"/>
        <w:spacing w:val="-1"/>
        <w:w w:val="100"/>
        <w:sz w:val="22"/>
        <w:szCs w:val="22"/>
        <w:lang w:val="it-IT" w:eastAsia="en-US" w:bidi="ar-SA"/>
      </w:rPr>
    </w:lvl>
    <w:lvl w:ilvl="1" w:tplc="980A47B4">
      <w:numFmt w:val="bullet"/>
      <w:lvlText w:val="•"/>
      <w:lvlJc w:val="left"/>
      <w:pPr>
        <w:ind w:left="2158" w:hanging="420"/>
      </w:pPr>
      <w:rPr>
        <w:rFonts w:hint="default"/>
        <w:lang w:val="it-IT" w:eastAsia="en-US" w:bidi="ar-SA"/>
      </w:rPr>
    </w:lvl>
    <w:lvl w:ilvl="2" w:tplc="4470F6DA">
      <w:numFmt w:val="bullet"/>
      <w:lvlText w:val="•"/>
      <w:lvlJc w:val="left"/>
      <w:pPr>
        <w:ind w:left="3117" w:hanging="420"/>
      </w:pPr>
      <w:rPr>
        <w:rFonts w:hint="default"/>
        <w:lang w:val="it-IT" w:eastAsia="en-US" w:bidi="ar-SA"/>
      </w:rPr>
    </w:lvl>
    <w:lvl w:ilvl="3" w:tplc="BEB82544">
      <w:numFmt w:val="bullet"/>
      <w:lvlText w:val="•"/>
      <w:lvlJc w:val="left"/>
      <w:pPr>
        <w:ind w:left="4076" w:hanging="420"/>
      </w:pPr>
      <w:rPr>
        <w:rFonts w:hint="default"/>
        <w:lang w:val="it-IT" w:eastAsia="en-US" w:bidi="ar-SA"/>
      </w:rPr>
    </w:lvl>
    <w:lvl w:ilvl="4" w:tplc="02F489F0">
      <w:numFmt w:val="bullet"/>
      <w:lvlText w:val="•"/>
      <w:lvlJc w:val="left"/>
      <w:pPr>
        <w:ind w:left="5034" w:hanging="420"/>
      </w:pPr>
      <w:rPr>
        <w:rFonts w:hint="default"/>
        <w:lang w:val="it-IT" w:eastAsia="en-US" w:bidi="ar-SA"/>
      </w:rPr>
    </w:lvl>
    <w:lvl w:ilvl="5" w:tplc="5A887180">
      <w:numFmt w:val="bullet"/>
      <w:lvlText w:val="•"/>
      <w:lvlJc w:val="left"/>
      <w:pPr>
        <w:ind w:left="5993" w:hanging="420"/>
      </w:pPr>
      <w:rPr>
        <w:rFonts w:hint="default"/>
        <w:lang w:val="it-IT" w:eastAsia="en-US" w:bidi="ar-SA"/>
      </w:rPr>
    </w:lvl>
    <w:lvl w:ilvl="6" w:tplc="CBECCC80">
      <w:numFmt w:val="bullet"/>
      <w:lvlText w:val="•"/>
      <w:lvlJc w:val="left"/>
      <w:pPr>
        <w:ind w:left="6952" w:hanging="420"/>
      </w:pPr>
      <w:rPr>
        <w:rFonts w:hint="default"/>
        <w:lang w:val="it-IT" w:eastAsia="en-US" w:bidi="ar-SA"/>
      </w:rPr>
    </w:lvl>
    <w:lvl w:ilvl="7" w:tplc="D85C0492">
      <w:numFmt w:val="bullet"/>
      <w:lvlText w:val="•"/>
      <w:lvlJc w:val="left"/>
      <w:pPr>
        <w:ind w:left="7910" w:hanging="420"/>
      </w:pPr>
      <w:rPr>
        <w:rFonts w:hint="default"/>
        <w:lang w:val="it-IT" w:eastAsia="en-US" w:bidi="ar-SA"/>
      </w:rPr>
    </w:lvl>
    <w:lvl w:ilvl="8" w:tplc="B7FA903C">
      <w:numFmt w:val="bullet"/>
      <w:lvlText w:val="•"/>
      <w:lvlJc w:val="left"/>
      <w:pPr>
        <w:ind w:left="8869" w:hanging="420"/>
      </w:pPr>
      <w:rPr>
        <w:rFonts w:hint="default"/>
        <w:lang w:val="it-IT" w:eastAsia="en-US" w:bidi="ar-SA"/>
      </w:rPr>
    </w:lvl>
  </w:abstractNum>
  <w:abstractNum w:abstractNumId="1" w15:restartNumberingAfterBreak="0">
    <w:nsid w:val="06870A87"/>
    <w:multiLevelType w:val="multilevel"/>
    <w:tmpl w:val="35CC35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7945E4C"/>
    <w:multiLevelType w:val="hybridMultilevel"/>
    <w:tmpl w:val="9360414C"/>
    <w:lvl w:ilvl="0" w:tplc="74C29FFE">
      <w:numFmt w:val="bullet"/>
      <w:lvlText w:val="●"/>
      <w:lvlJc w:val="left"/>
      <w:pPr>
        <w:ind w:left="935" w:hanging="360"/>
      </w:pPr>
      <w:rPr>
        <w:rFonts w:ascii="Microsoft Sans Serif" w:eastAsia="Microsoft Sans Serif" w:hAnsi="Microsoft Sans Serif" w:cs="Microsoft Sans Serif" w:hint="default"/>
        <w:b w:val="0"/>
        <w:bCs w:val="0"/>
        <w:i w:val="0"/>
        <w:iCs w:val="0"/>
        <w:spacing w:val="0"/>
        <w:w w:val="100"/>
        <w:sz w:val="22"/>
        <w:szCs w:val="22"/>
        <w:lang w:val="it-IT" w:eastAsia="en-US" w:bidi="ar-SA"/>
      </w:rPr>
    </w:lvl>
    <w:lvl w:ilvl="1" w:tplc="411AF886">
      <w:numFmt w:val="bullet"/>
      <w:lvlText w:val="•"/>
      <w:lvlJc w:val="left"/>
      <w:pPr>
        <w:ind w:left="1924" w:hanging="360"/>
      </w:pPr>
      <w:rPr>
        <w:rFonts w:hint="default"/>
        <w:lang w:val="it-IT" w:eastAsia="en-US" w:bidi="ar-SA"/>
      </w:rPr>
    </w:lvl>
    <w:lvl w:ilvl="2" w:tplc="D7B03BB0">
      <w:numFmt w:val="bullet"/>
      <w:lvlText w:val="•"/>
      <w:lvlJc w:val="left"/>
      <w:pPr>
        <w:ind w:left="2909" w:hanging="360"/>
      </w:pPr>
      <w:rPr>
        <w:rFonts w:hint="default"/>
        <w:lang w:val="it-IT" w:eastAsia="en-US" w:bidi="ar-SA"/>
      </w:rPr>
    </w:lvl>
    <w:lvl w:ilvl="3" w:tplc="1E04CD84">
      <w:numFmt w:val="bullet"/>
      <w:lvlText w:val="•"/>
      <w:lvlJc w:val="left"/>
      <w:pPr>
        <w:ind w:left="3894" w:hanging="360"/>
      </w:pPr>
      <w:rPr>
        <w:rFonts w:hint="default"/>
        <w:lang w:val="it-IT" w:eastAsia="en-US" w:bidi="ar-SA"/>
      </w:rPr>
    </w:lvl>
    <w:lvl w:ilvl="4" w:tplc="C8E243F0">
      <w:numFmt w:val="bullet"/>
      <w:lvlText w:val="•"/>
      <w:lvlJc w:val="left"/>
      <w:pPr>
        <w:ind w:left="4878" w:hanging="360"/>
      </w:pPr>
      <w:rPr>
        <w:rFonts w:hint="default"/>
        <w:lang w:val="it-IT" w:eastAsia="en-US" w:bidi="ar-SA"/>
      </w:rPr>
    </w:lvl>
    <w:lvl w:ilvl="5" w:tplc="E2FC8032">
      <w:numFmt w:val="bullet"/>
      <w:lvlText w:val="•"/>
      <w:lvlJc w:val="left"/>
      <w:pPr>
        <w:ind w:left="5863" w:hanging="360"/>
      </w:pPr>
      <w:rPr>
        <w:rFonts w:hint="default"/>
        <w:lang w:val="it-IT" w:eastAsia="en-US" w:bidi="ar-SA"/>
      </w:rPr>
    </w:lvl>
    <w:lvl w:ilvl="6" w:tplc="77E89458">
      <w:numFmt w:val="bullet"/>
      <w:lvlText w:val="•"/>
      <w:lvlJc w:val="left"/>
      <w:pPr>
        <w:ind w:left="6848" w:hanging="360"/>
      </w:pPr>
      <w:rPr>
        <w:rFonts w:hint="default"/>
        <w:lang w:val="it-IT" w:eastAsia="en-US" w:bidi="ar-SA"/>
      </w:rPr>
    </w:lvl>
    <w:lvl w:ilvl="7" w:tplc="6824CC28">
      <w:numFmt w:val="bullet"/>
      <w:lvlText w:val="•"/>
      <w:lvlJc w:val="left"/>
      <w:pPr>
        <w:ind w:left="7832" w:hanging="360"/>
      </w:pPr>
      <w:rPr>
        <w:rFonts w:hint="default"/>
        <w:lang w:val="it-IT" w:eastAsia="en-US" w:bidi="ar-SA"/>
      </w:rPr>
    </w:lvl>
    <w:lvl w:ilvl="8" w:tplc="9AEE2848">
      <w:numFmt w:val="bullet"/>
      <w:lvlText w:val="•"/>
      <w:lvlJc w:val="left"/>
      <w:pPr>
        <w:ind w:left="8817" w:hanging="360"/>
      </w:pPr>
      <w:rPr>
        <w:rFonts w:hint="default"/>
        <w:lang w:val="it-IT" w:eastAsia="en-US" w:bidi="ar-SA"/>
      </w:rPr>
    </w:lvl>
  </w:abstractNum>
  <w:abstractNum w:abstractNumId="3" w15:restartNumberingAfterBreak="0">
    <w:nsid w:val="0A187423"/>
    <w:multiLevelType w:val="multilevel"/>
    <w:tmpl w:val="6966D462"/>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FD167B6"/>
    <w:multiLevelType w:val="multilevel"/>
    <w:tmpl w:val="EA78BD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3251723"/>
    <w:multiLevelType w:val="hybridMultilevel"/>
    <w:tmpl w:val="AF7CB8CE"/>
    <w:lvl w:ilvl="0" w:tplc="04100001">
      <w:start w:val="1"/>
      <w:numFmt w:val="bullet"/>
      <w:lvlText w:val=""/>
      <w:lvlJc w:val="left"/>
      <w:pPr>
        <w:ind w:left="1712" w:hanging="360"/>
      </w:pPr>
      <w:rPr>
        <w:rFonts w:ascii="Symbol" w:hAnsi="Symbol" w:hint="default"/>
      </w:rPr>
    </w:lvl>
    <w:lvl w:ilvl="1" w:tplc="04100003" w:tentative="1">
      <w:start w:val="1"/>
      <w:numFmt w:val="bullet"/>
      <w:lvlText w:val="o"/>
      <w:lvlJc w:val="left"/>
      <w:pPr>
        <w:ind w:left="2432" w:hanging="360"/>
      </w:pPr>
      <w:rPr>
        <w:rFonts w:ascii="Courier New" w:hAnsi="Courier New" w:cs="Courier New" w:hint="default"/>
      </w:rPr>
    </w:lvl>
    <w:lvl w:ilvl="2" w:tplc="04100005" w:tentative="1">
      <w:start w:val="1"/>
      <w:numFmt w:val="bullet"/>
      <w:lvlText w:val=""/>
      <w:lvlJc w:val="left"/>
      <w:pPr>
        <w:ind w:left="3152" w:hanging="360"/>
      </w:pPr>
      <w:rPr>
        <w:rFonts w:ascii="Wingdings" w:hAnsi="Wingdings" w:hint="default"/>
      </w:rPr>
    </w:lvl>
    <w:lvl w:ilvl="3" w:tplc="04100001" w:tentative="1">
      <w:start w:val="1"/>
      <w:numFmt w:val="bullet"/>
      <w:lvlText w:val=""/>
      <w:lvlJc w:val="left"/>
      <w:pPr>
        <w:ind w:left="3872" w:hanging="360"/>
      </w:pPr>
      <w:rPr>
        <w:rFonts w:ascii="Symbol" w:hAnsi="Symbol" w:hint="default"/>
      </w:rPr>
    </w:lvl>
    <w:lvl w:ilvl="4" w:tplc="04100003" w:tentative="1">
      <w:start w:val="1"/>
      <w:numFmt w:val="bullet"/>
      <w:lvlText w:val="o"/>
      <w:lvlJc w:val="left"/>
      <w:pPr>
        <w:ind w:left="4592" w:hanging="360"/>
      </w:pPr>
      <w:rPr>
        <w:rFonts w:ascii="Courier New" w:hAnsi="Courier New" w:cs="Courier New" w:hint="default"/>
      </w:rPr>
    </w:lvl>
    <w:lvl w:ilvl="5" w:tplc="04100005" w:tentative="1">
      <w:start w:val="1"/>
      <w:numFmt w:val="bullet"/>
      <w:lvlText w:val=""/>
      <w:lvlJc w:val="left"/>
      <w:pPr>
        <w:ind w:left="5312" w:hanging="360"/>
      </w:pPr>
      <w:rPr>
        <w:rFonts w:ascii="Wingdings" w:hAnsi="Wingdings" w:hint="default"/>
      </w:rPr>
    </w:lvl>
    <w:lvl w:ilvl="6" w:tplc="04100001" w:tentative="1">
      <w:start w:val="1"/>
      <w:numFmt w:val="bullet"/>
      <w:lvlText w:val=""/>
      <w:lvlJc w:val="left"/>
      <w:pPr>
        <w:ind w:left="6032" w:hanging="360"/>
      </w:pPr>
      <w:rPr>
        <w:rFonts w:ascii="Symbol" w:hAnsi="Symbol" w:hint="default"/>
      </w:rPr>
    </w:lvl>
    <w:lvl w:ilvl="7" w:tplc="04100003" w:tentative="1">
      <w:start w:val="1"/>
      <w:numFmt w:val="bullet"/>
      <w:lvlText w:val="o"/>
      <w:lvlJc w:val="left"/>
      <w:pPr>
        <w:ind w:left="6752" w:hanging="360"/>
      </w:pPr>
      <w:rPr>
        <w:rFonts w:ascii="Courier New" w:hAnsi="Courier New" w:cs="Courier New" w:hint="default"/>
      </w:rPr>
    </w:lvl>
    <w:lvl w:ilvl="8" w:tplc="04100005" w:tentative="1">
      <w:start w:val="1"/>
      <w:numFmt w:val="bullet"/>
      <w:lvlText w:val=""/>
      <w:lvlJc w:val="left"/>
      <w:pPr>
        <w:ind w:left="7472" w:hanging="360"/>
      </w:pPr>
      <w:rPr>
        <w:rFonts w:ascii="Wingdings" w:hAnsi="Wingdings" w:hint="default"/>
      </w:rPr>
    </w:lvl>
  </w:abstractNum>
  <w:abstractNum w:abstractNumId="6" w15:restartNumberingAfterBreak="0">
    <w:nsid w:val="1DB300DC"/>
    <w:multiLevelType w:val="hybridMultilevel"/>
    <w:tmpl w:val="50E27ADC"/>
    <w:lvl w:ilvl="0" w:tplc="D3E213E8">
      <w:start w:val="1"/>
      <w:numFmt w:val="decimal"/>
      <w:lvlText w:val="%1."/>
      <w:lvlJc w:val="left"/>
      <w:pPr>
        <w:ind w:left="1712" w:hanging="360"/>
        <w:jc w:val="right"/>
      </w:pPr>
      <w:rPr>
        <w:rFonts w:ascii="Calibri" w:eastAsia="Calibri" w:hAnsi="Calibri" w:cs="Calibri" w:hint="default"/>
        <w:b/>
        <w:bCs/>
        <w:i w:val="0"/>
        <w:iCs w:val="0"/>
        <w:spacing w:val="-1"/>
        <w:w w:val="100"/>
        <w:sz w:val="22"/>
        <w:szCs w:val="22"/>
        <w:lang w:val="it-IT" w:eastAsia="en-US" w:bidi="ar-SA"/>
      </w:rPr>
    </w:lvl>
    <w:lvl w:ilvl="1" w:tplc="FBF21772">
      <w:start w:val="1"/>
      <w:numFmt w:val="lowerLetter"/>
      <w:lvlText w:val="%2)"/>
      <w:lvlJc w:val="left"/>
      <w:pPr>
        <w:ind w:left="1277" w:hanging="285"/>
      </w:pPr>
      <w:rPr>
        <w:rFonts w:ascii="Calibri" w:eastAsia="Calibri" w:hAnsi="Calibri" w:cs="Calibri" w:hint="default"/>
        <w:b w:val="0"/>
        <w:bCs w:val="0"/>
        <w:i w:val="0"/>
        <w:iCs w:val="0"/>
        <w:spacing w:val="-1"/>
        <w:w w:val="100"/>
        <w:sz w:val="22"/>
        <w:szCs w:val="22"/>
        <w:lang w:val="it-IT" w:eastAsia="en-US" w:bidi="ar-SA"/>
      </w:rPr>
    </w:lvl>
    <w:lvl w:ilvl="2" w:tplc="B94651D4">
      <w:numFmt w:val="bullet"/>
      <w:lvlText w:val="•"/>
      <w:lvlJc w:val="left"/>
      <w:pPr>
        <w:ind w:left="2727" w:hanging="285"/>
      </w:pPr>
      <w:rPr>
        <w:rFonts w:hint="default"/>
        <w:lang w:val="it-IT" w:eastAsia="en-US" w:bidi="ar-SA"/>
      </w:rPr>
    </w:lvl>
    <w:lvl w:ilvl="3" w:tplc="BEC0676E">
      <w:numFmt w:val="bullet"/>
      <w:lvlText w:val="•"/>
      <w:lvlJc w:val="left"/>
      <w:pPr>
        <w:ind w:left="3734" w:hanging="285"/>
      </w:pPr>
      <w:rPr>
        <w:rFonts w:hint="default"/>
        <w:lang w:val="it-IT" w:eastAsia="en-US" w:bidi="ar-SA"/>
      </w:rPr>
    </w:lvl>
    <w:lvl w:ilvl="4" w:tplc="44A01A72">
      <w:numFmt w:val="bullet"/>
      <w:lvlText w:val="•"/>
      <w:lvlJc w:val="left"/>
      <w:pPr>
        <w:ind w:left="4742" w:hanging="285"/>
      </w:pPr>
      <w:rPr>
        <w:rFonts w:hint="default"/>
        <w:lang w:val="it-IT" w:eastAsia="en-US" w:bidi="ar-SA"/>
      </w:rPr>
    </w:lvl>
    <w:lvl w:ilvl="5" w:tplc="E040A42C">
      <w:numFmt w:val="bullet"/>
      <w:lvlText w:val="•"/>
      <w:lvlJc w:val="left"/>
      <w:pPr>
        <w:ind w:left="5749" w:hanging="285"/>
      </w:pPr>
      <w:rPr>
        <w:rFonts w:hint="default"/>
        <w:lang w:val="it-IT" w:eastAsia="en-US" w:bidi="ar-SA"/>
      </w:rPr>
    </w:lvl>
    <w:lvl w:ilvl="6" w:tplc="CE9CD6EC">
      <w:numFmt w:val="bullet"/>
      <w:lvlText w:val="•"/>
      <w:lvlJc w:val="left"/>
      <w:pPr>
        <w:ind w:left="6757" w:hanging="285"/>
      </w:pPr>
      <w:rPr>
        <w:rFonts w:hint="default"/>
        <w:lang w:val="it-IT" w:eastAsia="en-US" w:bidi="ar-SA"/>
      </w:rPr>
    </w:lvl>
    <w:lvl w:ilvl="7" w:tplc="BF12CCAE">
      <w:numFmt w:val="bullet"/>
      <w:lvlText w:val="•"/>
      <w:lvlJc w:val="left"/>
      <w:pPr>
        <w:ind w:left="7764" w:hanging="285"/>
      </w:pPr>
      <w:rPr>
        <w:rFonts w:hint="default"/>
        <w:lang w:val="it-IT" w:eastAsia="en-US" w:bidi="ar-SA"/>
      </w:rPr>
    </w:lvl>
    <w:lvl w:ilvl="8" w:tplc="DF92A7E6">
      <w:numFmt w:val="bullet"/>
      <w:lvlText w:val="•"/>
      <w:lvlJc w:val="left"/>
      <w:pPr>
        <w:ind w:left="8772" w:hanging="285"/>
      </w:pPr>
      <w:rPr>
        <w:rFonts w:hint="default"/>
        <w:lang w:val="it-IT" w:eastAsia="en-US" w:bidi="ar-SA"/>
      </w:rPr>
    </w:lvl>
  </w:abstractNum>
  <w:abstractNum w:abstractNumId="7" w15:restartNumberingAfterBreak="0">
    <w:nsid w:val="1DFA3B7D"/>
    <w:multiLevelType w:val="hybridMultilevel"/>
    <w:tmpl w:val="B098235E"/>
    <w:lvl w:ilvl="0" w:tplc="182A5C66">
      <w:numFmt w:val="bullet"/>
      <w:lvlText w:val="•"/>
      <w:lvlJc w:val="left"/>
      <w:pPr>
        <w:ind w:left="655" w:hanging="232"/>
      </w:pPr>
      <w:rPr>
        <w:rFonts w:ascii="Arial MT" w:eastAsia="Arial MT" w:hAnsi="Arial MT" w:cs="Arial MT" w:hint="default"/>
        <w:b w:val="0"/>
        <w:bCs w:val="0"/>
        <w:i w:val="0"/>
        <w:iCs w:val="0"/>
        <w:spacing w:val="0"/>
        <w:w w:val="100"/>
        <w:sz w:val="22"/>
        <w:szCs w:val="22"/>
        <w:lang w:val="it-IT" w:eastAsia="en-US" w:bidi="ar-SA"/>
      </w:rPr>
    </w:lvl>
    <w:lvl w:ilvl="1" w:tplc="21A2B732">
      <w:numFmt w:val="bullet"/>
      <w:lvlText w:val="•"/>
      <w:lvlJc w:val="left"/>
      <w:pPr>
        <w:ind w:left="1529" w:hanging="232"/>
      </w:pPr>
      <w:rPr>
        <w:rFonts w:hint="default"/>
        <w:lang w:val="it-IT" w:eastAsia="en-US" w:bidi="ar-SA"/>
      </w:rPr>
    </w:lvl>
    <w:lvl w:ilvl="2" w:tplc="7B9464DC">
      <w:numFmt w:val="bullet"/>
      <w:lvlText w:val="•"/>
      <w:lvlJc w:val="left"/>
      <w:pPr>
        <w:ind w:left="2398" w:hanging="232"/>
      </w:pPr>
      <w:rPr>
        <w:rFonts w:hint="default"/>
        <w:lang w:val="it-IT" w:eastAsia="en-US" w:bidi="ar-SA"/>
      </w:rPr>
    </w:lvl>
    <w:lvl w:ilvl="3" w:tplc="D806FC68">
      <w:numFmt w:val="bullet"/>
      <w:lvlText w:val="•"/>
      <w:lvlJc w:val="left"/>
      <w:pPr>
        <w:ind w:left="3267" w:hanging="232"/>
      </w:pPr>
      <w:rPr>
        <w:rFonts w:hint="default"/>
        <w:lang w:val="it-IT" w:eastAsia="en-US" w:bidi="ar-SA"/>
      </w:rPr>
    </w:lvl>
    <w:lvl w:ilvl="4" w:tplc="AF421342">
      <w:numFmt w:val="bullet"/>
      <w:lvlText w:val="•"/>
      <w:lvlJc w:val="left"/>
      <w:pPr>
        <w:ind w:left="4136" w:hanging="232"/>
      </w:pPr>
      <w:rPr>
        <w:rFonts w:hint="default"/>
        <w:lang w:val="it-IT" w:eastAsia="en-US" w:bidi="ar-SA"/>
      </w:rPr>
    </w:lvl>
    <w:lvl w:ilvl="5" w:tplc="5050A5F2">
      <w:numFmt w:val="bullet"/>
      <w:lvlText w:val="•"/>
      <w:lvlJc w:val="left"/>
      <w:pPr>
        <w:ind w:left="5005" w:hanging="232"/>
      </w:pPr>
      <w:rPr>
        <w:rFonts w:hint="default"/>
        <w:lang w:val="it-IT" w:eastAsia="en-US" w:bidi="ar-SA"/>
      </w:rPr>
    </w:lvl>
    <w:lvl w:ilvl="6" w:tplc="A2565D7C">
      <w:numFmt w:val="bullet"/>
      <w:lvlText w:val="•"/>
      <w:lvlJc w:val="left"/>
      <w:pPr>
        <w:ind w:left="5874" w:hanging="232"/>
      </w:pPr>
      <w:rPr>
        <w:rFonts w:hint="default"/>
        <w:lang w:val="it-IT" w:eastAsia="en-US" w:bidi="ar-SA"/>
      </w:rPr>
    </w:lvl>
    <w:lvl w:ilvl="7" w:tplc="C06EE4B2">
      <w:numFmt w:val="bullet"/>
      <w:lvlText w:val="•"/>
      <w:lvlJc w:val="left"/>
      <w:pPr>
        <w:ind w:left="6743" w:hanging="232"/>
      </w:pPr>
      <w:rPr>
        <w:rFonts w:hint="default"/>
        <w:lang w:val="it-IT" w:eastAsia="en-US" w:bidi="ar-SA"/>
      </w:rPr>
    </w:lvl>
    <w:lvl w:ilvl="8" w:tplc="0100B2D4">
      <w:numFmt w:val="bullet"/>
      <w:lvlText w:val="•"/>
      <w:lvlJc w:val="left"/>
      <w:pPr>
        <w:ind w:left="7612" w:hanging="232"/>
      </w:pPr>
      <w:rPr>
        <w:rFonts w:hint="default"/>
        <w:lang w:val="it-IT" w:eastAsia="en-US" w:bidi="ar-SA"/>
      </w:rPr>
    </w:lvl>
  </w:abstractNum>
  <w:abstractNum w:abstractNumId="8" w15:restartNumberingAfterBreak="0">
    <w:nsid w:val="23B6297B"/>
    <w:multiLevelType w:val="multilevel"/>
    <w:tmpl w:val="F9724C60"/>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rPr>
        <w:rFonts w:ascii="Segoe UI" w:eastAsia="Times New Roman" w:hAnsi="Segoe UI" w:cs="Segoe UI"/>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84470ED"/>
    <w:multiLevelType w:val="hybridMultilevel"/>
    <w:tmpl w:val="22243B4A"/>
    <w:lvl w:ilvl="0" w:tplc="F69C781C">
      <w:numFmt w:val="bullet"/>
      <w:lvlText w:val="●"/>
      <w:lvlJc w:val="left"/>
      <w:pPr>
        <w:ind w:left="992" w:hanging="720"/>
      </w:pPr>
      <w:rPr>
        <w:rFonts w:ascii="Microsoft Sans Serif" w:eastAsia="Microsoft Sans Serif" w:hAnsi="Microsoft Sans Serif" w:cs="Microsoft Sans Serif" w:hint="default"/>
        <w:b w:val="0"/>
        <w:bCs w:val="0"/>
        <w:i w:val="0"/>
        <w:iCs w:val="0"/>
        <w:spacing w:val="0"/>
        <w:w w:val="100"/>
        <w:sz w:val="22"/>
        <w:szCs w:val="22"/>
        <w:lang w:val="it-IT" w:eastAsia="en-US" w:bidi="ar-SA"/>
      </w:rPr>
    </w:lvl>
    <w:lvl w:ilvl="1" w:tplc="466E4C60">
      <w:numFmt w:val="bullet"/>
      <w:lvlText w:val="•"/>
      <w:lvlJc w:val="left"/>
      <w:pPr>
        <w:ind w:left="1978" w:hanging="720"/>
      </w:pPr>
      <w:rPr>
        <w:rFonts w:hint="default"/>
        <w:lang w:val="it-IT" w:eastAsia="en-US" w:bidi="ar-SA"/>
      </w:rPr>
    </w:lvl>
    <w:lvl w:ilvl="2" w:tplc="7C2C0394">
      <w:numFmt w:val="bullet"/>
      <w:lvlText w:val="•"/>
      <w:lvlJc w:val="left"/>
      <w:pPr>
        <w:ind w:left="2957" w:hanging="720"/>
      </w:pPr>
      <w:rPr>
        <w:rFonts w:hint="default"/>
        <w:lang w:val="it-IT" w:eastAsia="en-US" w:bidi="ar-SA"/>
      </w:rPr>
    </w:lvl>
    <w:lvl w:ilvl="3" w:tplc="88FEE0EC">
      <w:numFmt w:val="bullet"/>
      <w:lvlText w:val="•"/>
      <w:lvlJc w:val="left"/>
      <w:pPr>
        <w:ind w:left="3936" w:hanging="720"/>
      </w:pPr>
      <w:rPr>
        <w:rFonts w:hint="default"/>
        <w:lang w:val="it-IT" w:eastAsia="en-US" w:bidi="ar-SA"/>
      </w:rPr>
    </w:lvl>
    <w:lvl w:ilvl="4" w:tplc="4A3C37FE">
      <w:numFmt w:val="bullet"/>
      <w:lvlText w:val="•"/>
      <w:lvlJc w:val="left"/>
      <w:pPr>
        <w:ind w:left="4914" w:hanging="720"/>
      </w:pPr>
      <w:rPr>
        <w:rFonts w:hint="default"/>
        <w:lang w:val="it-IT" w:eastAsia="en-US" w:bidi="ar-SA"/>
      </w:rPr>
    </w:lvl>
    <w:lvl w:ilvl="5" w:tplc="7640DF80">
      <w:numFmt w:val="bullet"/>
      <w:lvlText w:val="•"/>
      <w:lvlJc w:val="left"/>
      <w:pPr>
        <w:ind w:left="5893" w:hanging="720"/>
      </w:pPr>
      <w:rPr>
        <w:rFonts w:hint="default"/>
        <w:lang w:val="it-IT" w:eastAsia="en-US" w:bidi="ar-SA"/>
      </w:rPr>
    </w:lvl>
    <w:lvl w:ilvl="6" w:tplc="B67E87EA">
      <w:numFmt w:val="bullet"/>
      <w:lvlText w:val="•"/>
      <w:lvlJc w:val="left"/>
      <w:pPr>
        <w:ind w:left="6872" w:hanging="720"/>
      </w:pPr>
      <w:rPr>
        <w:rFonts w:hint="default"/>
        <w:lang w:val="it-IT" w:eastAsia="en-US" w:bidi="ar-SA"/>
      </w:rPr>
    </w:lvl>
    <w:lvl w:ilvl="7" w:tplc="7BA85EF4">
      <w:numFmt w:val="bullet"/>
      <w:lvlText w:val="•"/>
      <w:lvlJc w:val="left"/>
      <w:pPr>
        <w:ind w:left="7850" w:hanging="720"/>
      </w:pPr>
      <w:rPr>
        <w:rFonts w:hint="default"/>
        <w:lang w:val="it-IT" w:eastAsia="en-US" w:bidi="ar-SA"/>
      </w:rPr>
    </w:lvl>
    <w:lvl w:ilvl="8" w:tplc="1FE27D98">
      <w:numFmt w:val="bullet"/>
      <w:lvlText w:val="•"/>
      <w:lvlJc w:val="left"/>
      <w:pPr>
        <w:ind w:left="8829" w:hanging="720"/>
      </w:pPr>
      <w:rPr>
        <w:rFonts w:hint="default"/>
        <w:lang w:val="it-IT" w:eastAsia="en-US" w:bidi="ar-SA"/>
      </w:rPr>
    </w:lvl>
  </w:abstractNum>
  <w:abstractNum w:abstractNumId="10" w15:restartNumberingAfterBreak="0">
    <w:nsid w:val="32D37950"/>
    <w:multiLevelType w:val="hybridMultilevel"/>
    <w:tmpl w:val="2CA4D99C"/>
    <w:lvl w:ilvl="0" w:tplc="B6009FF6">
      <w:numFmt w:val="bullet"/>
      <w:lvlText w:val=""/>
      <w:lvlJc w:val="left"/>
      <w:pPr>
        <w:ind w:left="1352" w:hanging="360"/>
      </w:pPr>
      <w:rPr>
        <w:rFonts w:ascii="Symbol" w:eastAsia="Calibri" w:hAnsi="Symbol" w:cs="Calibri" w:hint="default"/>
      </w:rPr>
    </w:lvl>
    <w:lvl w:ilvl="1" w:tplc="04100003" w:tentative="1">
      <w:start w:val="1"/>
      <w:numFmt w:val="bullet"/>
      <w:lvlText w:val="o"/>
      <w:lvlJc w:val="left"/>
      <w:pPr>
        <w:ind w:left="2072" w:hanging="360"/>
      </w:pPr>
      <w:rPr>
        <w:rFonts w:ascii="Courier New" w:hAnsi="Courier New" w:cs="Courier New" w:hint="default"/>
      </w:rPr>
    </w:lvl>
    <w:lvl w:ilvl="2" w:tplc="04100005" w:tentative="1">
      <w:start w:val="1"/>
      <w:numFmt w:val="bullet"/>
      <w:lvlText w:val=""/>
      <w:lvlJc w:val="left"/>
      <w:pPr>
        <w:ind w:left="2792" w:hanging="360"/>
      </w:pPr>
      <w:rPr>
        <w:rFonts w:ascii="Wingdings" w:hAnsi="Wingdings" w:hint="default"/>
      </w:rPr>
    </w:lvl>
    <w:lvl w:ilvl="3" w:tplc="04100001" w:tentative="1">
      <w:start w:val="1"/>
      <w:numFmt w:val="bullet"/>
      <w:lvlText w:val=""/>
      <w:lvlJc w:val="left"/>
      <w:pPr>
        <w:ind w:left="3512" w:hanging="360"/>
      </w:pPr>
      <w:rPr>
        <w:rFonts w:ascii="Symbol" w:hAnsi="Symbol" w:hint="default"/>
      </w:rPr>
    </w:lvl>
    <w:lvl w:ilvl="4" w:tplc="04100003" w:tentative="1">
      <w:start w:val="1"/>
      <w:numFmt w:val="bullet"/>
      <w:lvlText w:val="o"/>
      <w:lvlJc w:val="left"/>
      <w:pPr>
        <w:ind w:left="4232" w:hanging="360"/>
      </w:pPr>
      <w:rPr>
        <w:rFonts w:ascii="Courier New" w:hAnsi="Courier New" w:cs="Courier New" w:hint="default"/>
      </w:rPr>
    </w:lvl>
    <w:lvl w:ilvl="5" w:tplc="04100005" w:tentative="1">
      <w:start w:val="1"/>
      <w:numFmt w:val="bullet"/>
      <w:lvlText w:val=""/>
      <w:lvlJc w:val="left"/>
      <w:pPr>
        <w:ind w:left="4952" w:hanging="360"/>
      </w:pPr>
      <w:rPr>
        <w:rFonts w:ascii="Wingdings" w:hAnsi="Wingdings" w:hint="default"/>
      </w:rPr>
    </w:lvl>
    <w:lvl w:ilvl="6" w:tplc="04100001" w:tentative="1">
      <w:start w:val="1"/>
      <w:numFmt w:val="bullet"/>
      <w:lvlText w:val=""/>
      <w:lvlJc w:val="left"/>
      <w:pPr>
        <w:ind w:left="5672" w:hanging="360"/>
      </w:pPr>
      <w:rPr>
        <w:rFonts w:ascii="Symbol" w:hAnsi="Symbol" w:hint="default"/>
      </w:rPr>
    </w:lvl>
    <w:lvl w:ilvl="7" w:tplc="04100003" w:tentative="1">
      <w:start w:val="1"/>
      <w:numFmt w:val="bullet"/>
      <w:lvlText w:val="o"/>
      <w:lvlJc w:val="left"/>
      <w:pPr>
        <w:ind w:left="6392" w:hanging="360"/>
      </w:pPr>
      <w:rPr>
        <w:rFonts w:ascii="Courier New" w:hAnsi="Courier New" w:cs="Courier New" w:hint="default"/>
      </w:rPr>
    </w:lvl>
    <w:lvl w:ilvl="8" w:tplc="04100005" w:tentative="1">
      <w:start w:val="1"/>
      <w:numFmt w:val="bullet"/>
      <w:lvlText w:val=""/>
      <w:lvlJc w:val="left"/>
      <w:pPr>
        <w:ind w:left="7112" w:hanging="360"/>
      </w:pPr>
      <w:rPr>
        <w:rFonts w:ascii="Wingdings" w:hAnsi="Wingdings" w:hint="default"/>
      </w:rPr>
    </w:lvl>
  </w:abstractNum>
  <w:abstractNum w:abstractNumId="11" w15:restartNumberingAfterBreak="0">
    <w:nsid w:val="35856F4A"/>
    <w:multiLevelType w:val="hybridMultilevel"/>
    <w:tmpl w:val="8C064AEA"/>
    <w:lvl w:ilvl="0" w:tplc="664AC528">
      <w:numFmt w:val="bullet"/>
      <w:lvlText w:val="●"/>
      <w:lvlJc w:val="left"/>
      <w:pPr>
        <w:ind w:left="830" w:hanging="360"/>
      </w:pPr>
      <w:rPr>
        <w:rFonts w:ascii="Microsoft Sans Serif" w:eastAsia="Microsoft Sans Serif" w:hAnsi="Microsoft Sans Serif" w:cs="Microsoft Sans Serif" w:hint="default"/>
        <w:b w:val="0"/>
        <w:bCs w:val="0"/>
        <w:i w:val="0"/>
        <w:iCs w:val="0"/>
        <w:spacing w:val="0"/>
        <w:w w:val="100"/>
        <w:sz w:val="22"/>
        <w:szCs w:val="22"/>
        <w:lang w:val="it-IT" w:eastAsia="en-US" w:bidi="ar-SA"/>
      </w:rPr>
    </w:lvl>
    <w:lvl w:ilvl="1" w:tplc="3EDA82E2">
      <w:numFmt w:val="bullet"/>
      <w:lvlText w:val="•"/>
      <w:lvlJc w:val="left"/>
      <w:pPr>
        <w:ind w:left="1816" w:hanging="360"/>
      </w:pPr>
      <w:rPr>
        <w:rFonts w:hint="default"/>
        <w:lang w:val="it-IT" w:eastAsia="en-US" w:bidi="ar-SA"/>
      </w:rPr>
    </w:lvl>
    <w:lvl w:ilvl="2" w:tplc="8D68610E">
      <w:numFmt w:val="bullet"/>
      <w:lvlText w:val="•"/>
      <w:lvlJc w:val="left"/>
      <w:pPr>
        <w:ind w:left="2792" w:hanging="360"/>
      </w:pPr>
      <w:rPr>
        <w:rFonts w:hint="default"/>
        <w:lang w:val="it-IT" w:eastAsia="en-US" w:bidi="ar-SA"/>
      </w:rPr>
    </w:lvl>
    <w:lvl w:ilvl="3" w:tplc="F4B09792">
      <w:numFmt w:val="bullet"/>
      <w:lvlText w:val="•"/>
      <w:lvlJc w:val="left"/>
      <w:pPr>
        <w:ind w:left="3768" w:hanging="360"/>
      </w:pPr>
      <w:rPr>
        <w:rFonts w:hint="default"/>
        <w:lang w:val="it-IT" w:eastAsia="en-US" w:bidi="ar-SA"/>
      </w:rPr>
    </w:lvl>
    <w:lvl w:ilvl="4" w:tplc="62F23746">
      <w:numFmt w:val="bullet"/>
      <w:lvlText w:val="•"/>
      <w:lvlJc w:val="left"/>
      <w:pPr>
        <w:ind w:left="4744" w:hanging="360"/>
      </w:pPr>
      <w:rPr>
        <w:rFonts w:hint="default"/>
        <w:lang w:val="it-IT" w:eastAsia="en-US" w:bidi="ar-SA"/>
      </w:rPr>
    </w:lvl>
    <w:lvl w:ilvl="5" w:tplc="E22E8DBA">
      <w:numFmt w:val="bullet"/>
      <w:lvlText w:val="•"/>
      <w:lvlJc w:val="left"/>
      <w:pPr>
        <w:ind w:left="5720" w:hanging="360"/>
      </w:pPr>
      <w:rPr>
        <w:rFonts w:hint="default"/>
        <w:lang w:val="it-IT" w:eastAsia="en-US" w:bidi="ar-SA"/>
      </w:rPr>
    </w:lvl>
    <w:lvl w:ilvl="6" w:tplc="B2FAD7B2">
      <w:numFmt w:val="bullet"/>
      <w:lvlText w:val="•"/>
      <w:lvlJc w:val="left"/>
      <w:pPr>
        <w:ind w:left="6696" w:hanging="360"/>
      </w:pPr>
      <w:rPr>
        <w:rFonts w:hint="default"/>
        <w:lang w:val="it-IT" w:eastAsia="en-US" w:bidi="ar-SA"/>
      </w:rPr>
    </w:lvl>
    <w:lvl w:ilvl="7" w:tplc="7D465908">
      <w:numFmt w:val="bullet"/>
      <w:lvlText w:val="•"/>
      <w:lvlJc w:val="left"/>
      <w:pPr>
        <w:ind w:left="7672" w:hanging="360"/>
      </w:pPr>
      <w:rPr>
        <w:rFonts w:hint="default"/>
        <w:lang w:val="it-IT" w:eastAsia="en-US" w:bidi="ar-SA"/>
      </w:rPr>
    </w:lvl>
    <w:lvl w:ilvl="8" w:tplc="0D389E1A">
      <w:numFmt w:val="bullet"/>
      <w:lvlText w:val="•"/>
      <w:lvlJc w:val="left"/>
      <w:pPr>
        <w:ind w:left="8648" w:hanging="360"/>
      </w:pPr>
      <w:rPr>
        <w:rFonts w:hint="default"/>
        <w:lang w:val="it-IT" w:eastAsia="en-US" w:bidi="ar-SA"/>
      </w:rPr>
    </w:lvl>
  </w:abstractNum>
  <w:abstractNum w:abstractNumId="12" w15:restartNumberingAfterBreak="0">
    <w:nsid w:val="38F84A0D"/>
    <w:multiLevelType w:val="hybridMultilevel"/>
    <w:tmpl w:val="33605484"/>
    <w:lvl w:ilvl="0" w:tplc="D87217F8">
      <w:start w:val="1"/>
      <w:numFmt w:val="decimal"/>
      <w:lvlText w:val="%1)"/>
      <w:lvlJc w:val="left"/>
      <w:pPr>
        <w:ind w:left="1135" w:hanging="238"/>
      </w:pPr>
      <w:rPr>
        <w:rFonts w:ascii="Calibri" w:eastAsia="Calibri" w:hAnsi="Calibri" w:cs="Calibri" w:hint="default"/>
        <w:b w:val="0"/>
        <w:bCs w:val="0"/>
        <w:i w:val="0"/>
        <w:iCs w:val="0"/>
        <w:spacing w:val="-1"/>
        <w:w w:val="100"/>
        <w:sz w:val="20"/>
        <w:szCs w:val="20"/>
        <w:lang w:val="it-IT" w:eastAsia="en-US" w:bidi="ar-SA"/>
      </w:rPr>
    </w:lvl>
    <w:lvl w:ilvl="1" w:tplc="0A5A6D94">
      <w:numFmt w:val="bullet"/>
      <w:lvlText w:val="•"/>
      <w:lvlJc w:val="left"/>
      <w:pPr>
        <w:ind w:left="2104" w:hanging="238"/>
      </w:pPr>
      <w:rPr>
        <w:rFonts w:hint="default"/>
        <w:lang w:val="it-IT" w:eastAsia="en-US" w:bidi="ar-SA"/>
      </w:rPr>
    </w:lvl>
    <w:lvl w:ilvl="2" w:tplc="5E5A33EA">
      <w:numFmt w:val="bullet"/>
      <w:lvlText w:val="•"/>
      <w:lvlJc w:val="left"/>
      <w:pPr>
        <w:ind w:left="3069" w:hanging="238"/>
      </w:pPr>
      <w:rPr>
        <w:rFonts w:hint="default"/>
        <w:lang w:val="it-IT" w:eastAsia="en-US" w:bidi="ar-SA"/>
      </w:rPr>
    </w:lvl>
    <w:lvl w:ilvl="3" w:tplc="E876823E">
      <w:numFmt w:val="bullet"/>
      <w:lvlText w:val="•"/>
      <w:lvlJc w:val="left"/>
      <w:pPr>
        <w:ind w:left="4034" w:hanging="238"/>
      </w:pPr>
      <w:rPr>
        <w:rFonts w:hint="default"/>
        <w:lang w:val="it-IT" w:eastAsia="en-US" w:bidi="ar-SA"/>
      </w:rPr>
    </w:lvl>
    <w:lvl w:ilvl="4" w:tplc="26F87FB0">
      <w:numFmt w:val="bullet"/>
      <w:lvlText w:val="•"/>
      <w:lvlJc w:val="left"/>
      <w:pPr>
        <w:ind w:left="4998" w:hanging="238"/>
      </w:pPr>
      <w:rPr>
        <w:rFonts w:hint="default"/>
        <w:lang w:val="it-IT" w:eastAsia="en-US" w:bidi="ar-SA"/>
      </w:rPr>
    </w:lvl>
    <w:lvl w:ilvl="5" w:tplc="ECF0465C">
      <w:numFmt w:val="bullet"/>
      <w:lvlText w:val="•"/>
      <w:lvlJc w:val="left"/>
      <w:pPr>
        <w:ind w:left="5963" w:hanging="238"/>
      </w:pPr>
      <w:rPr>
        <w:rFonts w:hint="default"/>
        <w:lang w:val="it-IT" w:eastAsia="en-US" w:bidi="ar-SA"/>
      </w:rPr>
    </w:lvl>
    <w:lvl w:ilvl="6" w:tplc="9284716A">
      <w:numFmt w:val="bullet"/>
      <w:lvlText w:val="•"/>
      <w:lvlJc w:val="left"/>
      <w:pPr>
        <w:ind w:left="6928" w:hanging="238"/>
      </w:pPr>
      <w:rPr>
        <w:rFonts w:hint="default"/>
        <w:lang w:val="it-IT" w:eastAsia="en-US" w:bidi="ar-SA"/>
      </w:rPr>
    </w:lvl>
    <w:lvl w:ilvl="7" w:tplc="7E341190">
      <w:numFmt w:val="bullet"/>
      <w:lvlText w:val="•"/>
      <w:lvlJc w:val="left"/>
      <w:pPr>
        <w:ind w:left="7892" w:hanging="238"/>
      </w:pPr>
      <w:rPr>
        <w:rFonts w:hint="default"/>
        <w:lang w:val="it-IT" w:eastAsia="en-US" w:bidi="ar-SA"/>
      </w:rPr>
    </w:lvl>
    <w:lvl w:ilvl="8" w:tplc="15FCA80E">
      <w:numFmt w:val="bullet"/>
      <w:lvlText w:val="•"/>
      <w:lvlJc w:val="left"/>
      <w:pPr>
        <w:ind w:left="8857" w:hanging="238"/>
      </w:pPr>
      <w:rPr>
        <w:rFonts w:hint="default"/>
        <w:lang w:val="it-IT" w:eastAsia="en-US" w:bidi="ar-SA"/>
      </w:rPr>
    </w:lvl>
  </w:abstractNum>
  <w:abstractNum w:abstractNumId="13" w15:restartNumberingAfterBreak="0">
    <w:nsid w:val="4F7200A1"/>
    <w:multiLevelType w:val="hybridMultilevel"/>
    <w:tmpl w:val="8E3C11B2"/>
    <w:lvl w:ilvl="0" w:tplc="04100001">
      <w:start w:val="1"/>
      <w:numFmt w:val="bullet"/>
      <w:lvlText w:val=""/>
      <w:lvlJc w:val="left"/>
      <w:pPr>
        <w:ind w:left="1712" w:hanging="360"/>
      </w:pPr>
      <w:rPr>
        <w:rFonts w:ascii="Symbol" w:hAnsi="Symbol" w:hint="default"/>
      </w:rPr>
    </w:lvl>
    <w:lvl w:ilvl="1" w:tplc="04100003" w:tentative="1">
      <w:start w:val="1"/>
      <w:numFmt w:val="bullet"/>
      <w:lvlText w:val="o"/>
      <w:lvlJc w:val="left"/>
      <w:pPr>
        <w:ind w:left="2432" w:hanging="360"/>
      </w:pPr>
      <w:rPr>
        <w:rFonts w:ascii="Courier New" w:hAnsi="Courier New" w:cs="Courier New" w:hint="default"/>
      </w:rPr>
    </w:lvl>
    <w:lvl w:ilvl="2" w:tplc="04100005" w:tentative="1">
      <w:start w:val="1"/>
      <w:numFmt w:val="bullet"/>
      <w:lvlText w:val=""/>
      <w:lvlJc w:val="left"/>
      <w:pPr>
        <w:ind w:left="3152" w:hanging="360"/>
      </w:pPr>
      <w:rPr>
        <w:rFonts w:ascii="Wingdings" w:hAnsi="Wingdings" w:hint="default"/>
      </w:rPr>
    </w:lvl>
    <w:lvl w:ilvl="3" w:tplc="04100001" w:tentative="1">
      <w:start w:val="1"/>
      <w:numFmt w:val="bullet"/>
      <w:lvlText w:val=""/>
      <w:lvlJc w:val="left"/>
      <w:pPr>
        <w:ind w:left="3872" w:hanging="360"/>
      </w:pPr>
      <w:rPr>
        <w:rFonts w:ascii="Symbol" w:hAnsi="Symbol" w:hint="default"/>
      </w:rPr>
    </w:lvl>
    <w:lvl w:ilvl="4" w:tplc="04100003" w:tentative="1">
      <w:start w:val="1"/>
      <w:numFmt w:val="bullet"/>
      <w:lvlText w:val="o"/>
      <w:lvlJc w:val="left"/>
      <w:pPr>
        <w:ind w:left="4592" w:hanging="360"/>
      </w:pPr>
      <w:rPr>
        <w:rFonts w:ascii="Courier New" w:hAnsi="Courier New" w:cs="Courier New" w:hint="default"/>
      </w:rPr>
    </w:lvl>
    <w:lvl w:ilvl="5" w:tplc="04100005" w:tentative="1">
      <w:start w:val="1"/>
      <w:numFmt w:val="bullet"/>
      <w:lvlText w:val=""/>
      <w:lvlJc w:val="left"/>
      <w:pPr>
        <w:ind w:left="5312" w:hanging="360"/>
      </w:pPr>
      <w:rPr>
        <w:rFonts w:ascii="Wingdings" w:hAnsi="Wingdings" w:hint="default"/>
      </w:rPr>
    </w:lvl>
    <w:lvl w:ilvl="6" w:tplc="04100001" w:tentative="1">
      <w:start w:val="1"/>
      <w:numFmt w:val="bullet"/>
      <w:lvlText w:val=""/>
      <w:lvlJc w:val="left"/>
      <w:pPr>
        <w:ind w:left="6032" w:hanging="360"/>
      </w:pPr>
      <w:rPr>
        <w:rFonts w:ascii="Symbol" w:hAnsi="Symbol" w:hint="default"/>
      </w:rPr>
    </w:lvl>
    <w:lvl w:ilvl="7" w:tplc="04100003" w:tentative="1">
      <w:start w:val="1"/>
      <w:numFmt w:val="bullet"/>
      <w:lvlText w:val="o"/>
      <w:lvlJc w:val="left"/>
      <w:pPr>
        <w:ind w:left="6752" w:hanging="360"/>
      </w:pPr>
      <w:rPr>
        <w:rFonts w:ascii="Courier New" w:hAnsi="Courier New" w:cs="Courier New" w:hint="default"/>
      </w:rPr>
    </w:lvl>
    <w:lvl w:ilvl="8" w:tplc="04100005" w:tentative="1">
      <w:start w:val="1"/>
      <w:numFmt w:val="bullet"/>
      <w:lvlText w:val=""/>
      <w:lvlJc w:val="left"/>
      <w:pPr>
        <w:ind w:left="7472" w:hanging="360"/>
      </w:pPr>
      <w:rPr>
        <w:rFonts w:ascii="Wingdings" w:hAnsi="Wingdings" w:hint="default"/>
      </w:rPr>
    </w:lvl>
  </w:abstractNum>
  <w:abstractNum w:abstractNumId="14" w15:restartNumberingAfterBreak="0">
    <w:nsid w:val="50440C2D"/>
    <w:multiLevelType w:val="hybridMultilevel"/>
    <w:tmpl w:val="77B274D0"/>
    <w:lvl w:ilvl="0" w:tplc="CB946F9A">
      <w:numFmt w:val="bullet"/>
      <w:lvlText w:val="●"/>
      <w:lvlJc w:val="left"/>
      <w:pPr>
        <w:ind w:left="1277" w:hanging="285"/>
      </w:pPr>
      <w:rPr>
        <w:rFonts w:ascii="Microsoft Sans Serif" w:eastAsia="Microsoft Sans Serif" w:hAnsi="Microsoft Sans Serif" w:cs="Microsoft Sans Serif" w:hint="default"/>
        <w:b w:val="0"/>
        <w:bCs w:val="0"/>
        <w:i w:val="0"/>
        <w:iCs w:val="0"/>
        <w:spacing w:val="0"/>
        <w:w w:val="100"/>
        <w:sz w:val="22"/>
        <w:szCs w:val="22"/>
        <w:lang w:val="it-IT" w:eastAsia="en-US" w:bidi="ar-SA"/>
      </w:rPr>
    </w:lvl>
    <w:lvl w:ilvl="1" w:tplc="C980E72A">
      <w:numFmt w:val="bullet"/>
      <w:lvlText w:val="•"/>
      <w:lvlJc w:val="left"/>
      <w:pPr>
        <w:ind w:left="2230" w:hanging="285"/>
      </w:pPr>
      <w:rPr>
        <w:rFonts w:hint="default"/>
        <w:lang w:val="it-IT" w:eastAsia="en-US" w:bidi="ar-SA"/>
      </w:rPr>
    </w:lvl>
    <w:lvl w:ilvl="2" w:tplc="CC3CD6DC">
      <w:numFmt w:val="bullet"/>
      <w:lvlText w:val="•"/>
      <w:lvlJc w:val="left"/>
      <w:pPr>
        <w:ind w:left="3181" w:hanging="285"/>
      </w:pPr>
      <w:rPr>
        <w:rFonts w:hint="default"/>
        <w:lang w:val="it-IT" w:eastAsia="en-US" w:bidi="ar-SA"/>
      </w:rPr>
    </w:lvl>
    <w:lvl w:ilvl="3" w:tplc="4ED24364">
      <w:numFmt w:val="bullet"/>
      <w:lvlText w:val="•"/>
      <w:lvlJc w:val="left"/>
      <w:pPr>
        <w:ind w:left="4132" w:hanging="285"/>
      </w:pPr>
      <w:rPr>
        <w:rFonts w:hint="default"/>
        <w:lang w:val="it-IT" w:eastAsia="en-US" w:bidi="ar-SA"/>
      </w:rPr>
    </w:lvl>
    <w:lvl w:ilvl="4" w:tplc="CD46858C">
      <w:numFmt w:val="bullet"/>
      <w:lvlText w:val="•"/>
      <w:lvlJc w:val="left"/>
      <w:pPr>
        <w:ind w:left="5082" w:hanging="285"/>
      </w:pPr>
      <w:rPr>
        <w:rFonts w:hint="default"/>
        <w:lang w:val="it-IT" w:eastAsia="en-US" w:bidi="ar-SA"/>
      </w:rPr>
    </w:lvl>
    <w:lvl w:ilvl="5" w:tplc="DD665368">
      <w:numFmt w:val="bullet"/>
      <w:lvlText w:val="•"/>
      <w:lvlJc w:val="left"/>
      <w:pPr>
        <w:ind w:left="6033" w:hanging="285"/>
      </w:pPr>
      <w:rPr>
        <w:rFonts w:hint="default"/>
        <w:lang w:val="it-IT" w:eastAsia="en-US" w:bidi="ar-SA"/>
      </w:rPr>
    </w:lvl>
    <w:lvl w:ilvl="6" w:tplc="57142DDA">
      <w:numFmt w:val="bullet"/>
      <w:lvlText w:val="•"/>
      <w:lvlJc w:val="left"/>
      <w:pPr>
        <w:ind w:left="6984" w:hanging="285"/>
      </w:pPr>
      <w:rPr>
        <w:rFonts w:hint="default"/>
        <w:lang w:val="it-IT" w:eastAsia="en-US" w:bidi="ar-SA"/>
      </w:rPr>
    </w:lvl>
    <w:lvl w:ilvl="7" w:tplc="9034C78A">
      <w:numFmt w:val="bullet"/>
      <w:lvlText w:val="•"/>
      <w:lvlJc w:val="left"/>
      <w:pPr>
        <w:ind w:left="7934" w:hanging="285"/>
      </w:pPr>
      <w:rPr>
        <w:rFonts w:hint="default"/>
        <w:lang w:val="it-IT" w:eastAsia="en-US" w:bidi="ar-SA"/>
      </w:rPr>
    </w:lvl>
    <w:lvl w:ilvl="8" w:tplc="879281DC">
      <w:numFmt w:val="bullet"/>
      <w:lvlText w:val="•"/>
      <w:lvlJc w:val="left"/>
      <w:pPr>
        <w:ind w:left="8885" w:hanging="285"/>
      </w:pPr>
      <w:rPr>
        <w:rFonts w:hint="default"/>
        <w:lang w:val="it-IT" w:eastAsia="en-US" w:bidi="ar-SA"/>
      </w:rPr>
    </w:lvl>
  </w:abstractNum>
  <w:abstractNum w:abstractNumId="15" w15:restartNumberingAfterBreak="0">
    <w:nsid w:val="58D239B7"/>
    <w:multiLevelType w:val="hybridMultilevel"/>
    <w:tmpl w:val="AE48AB30"/>
    <w:lvl w:ilvl="0" w:tplc="C040EAC2">
      <w:numFmt w:val="bullet"/>
      <w:lvlText w:val="●"/>
      <w:lvlJc w:val="left"/>
      <w:pPr>
        <w:ind w:left="992" w:hanging="720"/>
      </w:pPr>
      <w:rPr>
        <w:rFonts w:ascii="Microsoft Sans Serif" w:eastAsia="Microsoft Sans Serif" w:hAnsi="Microsoft Sans Serif" w:cs="Microsoft Sans Serif" w:hint="default"/>
        <w:b w:val="0"/>
        <w:bCs w:val="0"/>
        <w:i w:val="0"/>
        <w:iCs w:val="0"/>
        <w:spacing w:val="0"/>
        <w:w w:val="100"/>
        <w:sz w:val="22"/>
        <w:szCs w:val="22"/>
        <w:lang w:val="it-IT" w:eastAsia="en-US" w:bidi="ar-SA"/>
      </w:rPr>
    </w:lvl>
    <w:lvl w:ilvl="1" w:tplc="C41AC2EE">
      <w:numFmt w:val="bullet"/>
      <w:lvlText w:val="•"/>
      <w:lvlJc w:val="left"/>
      <w:pPr>
        <w:ind w:left="1978" w:hanging="720"/>
      </w:pPr>
      <w:rPr>
        <w:rFonts w:hint="default"/>
        <w:lang w:val="it-IT" w:eastAsia="en-US" w:bidi="ar-SA"/>
      </w:rPr>
    </w:lvl>
    <w:lvl w:ilvl="2" w:tplc="A066F102">
      <w:numFmt w:val="bullet"/>
      <w:lvlText w:val="•"/>
      <w:lvlJc w:val="left"/>
      <w:pPr>
        <w:ind w:left="2957" w:hanging="720"/>
      </w:pPr>
      <w:rPr>
        <w:rFonts w:hint="default"/>
        <w:lang w:val="it-IT" w:eastAsia="en-US" w:bidi="ar-SA"/>
      </w:rPr>
    </w:lvl>
    <w:lvl w:ilvl="3" w:tplc="5A9449E8">
      <w:numFmt w:val="bullet"/>
      <w:lvlText w:val="•"/>
      <w:lvlJc w:val="left"/>
      <w:pPr>
        <w:ind w:left="3936" w:hanging="720"/>
      </w:pPr>
      <w:rPr>
        <w:rFonts w:hint="default"/>
        <w:lang w:val="it-IT" w:eastAsia="en-US" w:bidi="ar-SA"/>
      </w:rPr>
    </w:lvl>
    <w:lvl w:ilvl="4" w:tplc="B8808740">
      <w:numFmt w:val="bullet"/>
      <w:lvlText w:val="•"/>
      <w:lvlJc w:val="left"/>
      <w:pPr>
        <w:ind w:left="4914" w:hanging="720"/>
      </w:pPr>
      <w:rPr>
        <w:rFonts w:hint="default"/>
        <w:lang w:val="it-IT" w:eastAsia="en-US" w:bidi="ar-SA"/>
      </w:rPr>
    </w:lvl>
    <w:lvl w:ilvl="5" w:tplc="3C9A4D76">
      <w:numFmt w:val="bullet"/>
      <w:lvlText w:val="•"/>
      <w:lvlJc w:val="left"/>
      <w:pPr>
        <w:ind w:left="5893" w:hanging="720"/>
      </w:pPr>
      <w:rPr>
        <w:rFonts w:hint="default"/>
        <w:lang w:val="it-IT" w:eastAsia="en-US" w:bidi="ar-SA"/>
      </w:rPr>
    </w:lvl>
    <w:lvl w:ilvl="6" w:tplc="3F5890FE">
      <w:numFmt w:val="bullet"/>
      <w:lvlText w:val="•"/>
      <w:lvlJc w:val="left"/>
      <w:pPr>
        <w:ind w:left="6872" w:hanging="720"/>
      </w:pPr>
      <w:rPr>
        <w:rFonts w:hint="default"/>
        <w:lang w:val="it-IT" w:eastAsia="en-US" w:bidi="ar-SA"/>
      </w:rPr>
    </w:lvl>
    <w:lvl w:ilvl="7" w:tplc="D4D6BAAE">
      <w:numFmt w:val="bullet"/>
      <w:lvlText w:val="•"/>
      <w:lvlJc w:val="left"/>
      <w:pPr>
        <w:ind w:left="7850" w:hanging="720"/>
      </w:pPr>
      <w:rPr>
        <w:rFonts w:hint="default"/>
        <w:lang w:val="it-IT" w:eastAsia="en-US" w:bidi="ar-SA"/>
      </w:rPr>
    </w:lvl>
    <w:lvl w:ilvl="8" w:tplc="34749BD8">
      <w:numFmt w:val="bullet"/>
      <w:lvlText w:val="•"/>
      <w:lvlJc w:val="left"/>
      <w:pPr>
        <w:ind w:left="8829" w:hanging="720"/>
      </w:pPr>
      <w:rPr>
        <w:rFonts w:hint="default"/>
        <w:lang w:val="it-IT" w:eastAsia="en-US" w:bidi="ar-SA"/>
      </w:rPr>
    </w:lvl>
  </w:abstractNum>
  <w:abstractNum w:abstractNumId="16" w15:restartNumberingAfterBreak="0">
    <w:nsid w:val="5A4971C0"/>
    <w:multiLevelType w:val="hybridMultilevel"/>
    <w:tmpl w:val="49547226"/>
    <w:lvl w:ilvl="0" w:tplc="7A56D76A">
      <w:numFmt w:val="bullet"/>
      <w:lvlText w:val="•"/>
      <w:lvlJc w:val="left"/>
      <w:pPr>
        <w:ind w:left="655" w:hanging="232"/>
      </w:pPr>
      <w:rPr>
        <w:rFonts w:ascii="Arial MT" w:eastAsia="Arial MT" w:hAnsi="Arial MT" w:cs="Arial MT" w:hint="default"/>
        <w:b w:val="0"/>
        <w:bCs w:val="0"/>
        <w:i w:val="0"/>
        <w:iCs w:val="0"/>
        <w:spacing w:val="0"/>
        <w:w w:val="100"/>
        <w:sz w:val="22"/>
        <w:szCs w:val="22"/>
        <w:lang w:val="it-IT" w:eastAsia="en-US" w:bidi="ar-SA"/>
      </w:rPr>
    </w:lvl>
    <w:lvl w:ilvl="1" w:tplc="A90EEFD6">
      <w:start w:val="1"/>
      <w:numFmt w:val="lowerLetter"/>
      <w:lvlText w:val="%2)"/>
      <w:lvlJc w:val="left"/>
      <w:pPr>
        <w:ind w:left="1277" w:hanging="285"/>
      </w:pPr>
      <w:rPr>
        <w:rFonts w:ascii="Calibri" w:eastAsia="Calibri" w:hAnsi="Calibri" w:cs="Calibri" w:hint="default"/>
        <w:b w:val="0"/>
        <w:bCs w:val="0"/>
        <w:i w:val="0"/>
        <w:iCs w:val="0"/>
        <w:spacing w:val="-1"/>
        <w:w w:val="100"/>
        <w:sz w:val="22"/>
        <w:szCs w:val="22"/>
        <w:lang w:val="it-IT" w:eastAsia="en-US" w:bidi="ar-SA"/>
      </w:rPr>
    </w:lvl>
    <w:lvl w:ilvl="2" w:tplc="8E9A2F6A">
      <w:numFmt w:val="bullet"/>
      <w:lvlText w:val="•"/>
      <w:lvlJc w:val="left"/>
      <w:pPr>
        <w:ind w:left="2176" w:hanging="285"/>
      </w:pPr>
      <w:rPr>
        <w:rFonts w:hint="default"/>
        <w:lang w:val="it-IT" w:eastAsia="en-US" w:bidi="ar-SA"/>
      </w:rPr>
    </w:lvl>
    <w:lvl w:ilvl="3" w:tplc="48CAF590">
      <w:numFmt w:val="bullet"/>
      <w:lvlText w:val="•"/>
      <w:lvlJc w:val="left"/>
      <w:pPr>
        <w:ind w:left="3073" w:hanging="285"/>
      </w:pPr>
      <w:rPr>
        <w:rFonts w:hint="default"/>
        <w:lang w:val="it-IT" w:eastAsia="en-US" w:bidi="ar-SA"/>
      </w:rPr>
    </w:lvl>
    <w:lvl w:ilvl="4" w:tplc="2F10C708">
      <w:numFmt w:val="bullet"/>
      <w:lvlText w:val="•"/>
      <w:lvlJc w:val="left"/>
      <w:pPr>
        <w:ind w:left="3970" w:hanging="285"/>
      </w:pPr>
      <w:rPr>
        <w:rFonts w:hint="default"/>
        <w:lang w:val="it-IT" w:eastAsia="en-US" w:bidi="ar-SA"/>
      </w:rPr>
    </w:lvl>
    <w:lvl w:ilvl="5" w:tplc="F72052BC">
      <w:numFmt w:val="bullet"/>
      <w:lvlText w:val="•"/>
      <w:lvlJc w:val="left"/>
      <w:pPr>
        <w:ind w:left="4866" w:hanging="285"/>
      </w:pPr>
      <w:rPr>
        <w:rFonts w:hint="default"/>
        <w:lang w:val="it-IT" w:eastAsia="en-US" w:bidi="ar-SA"/>
      </w:rPr>
    </w:lvl>
    <w:lvl w:ilvl="6" w:tplc="6CA6A562">
      <w:numFmt w:val="bullet"/>
      <w:lvlText w:val="•"/>
      <w:lvlJc w:val="left"/>
      <w:pPr>
        <w:ind w:left="5763" w:hanging="285"/>
      </w:pPr>
      <w:rPr>
        <w:rFonts w:hint="default"/>
        <w:lang w:val="it-IT" w:eastAsia="en-US" w:bidi="ar-SA"/>
      </w:rPr>
    </w:lvl>
    <w:lvl w:ilvl="7" w:tplc="42ECEE46">
      <w:numFmt w:val="bullet"/>
      <w:lvlText w:val="•"/>
      <w:lvlJc w:val="left"/>
      <w:pPr>
        <w:ind w:left="6660" w:hanging="285"/>
      </w:pPr>
      <w:rPr>
        <w:rFonts w:hint="default"/>
        <w:lang w:val="it-IT" w:eastAsia="en-US" w:bidi="ar-SA"/>
      </w:rPr>
    </w:lvl>
    <w:lvl w:ilvl="8" w:tplc="72E41014">
      <w:numFmt w:val="bullet"/>
      <w:lvlText w:val="•"/>
      <w:lvlJc w:val="left"/>
      <w:pPr>
        <w:ind w:left="7556" w:hanging="285"/>
      </w:pPr>
      <w:rPr>
        <w:rFonts w:hint="default"/>
        <w:lang w:val="it-IT" w:eastAsia="en-US" w:bidi="ar-SA"/>
      </w:rPr>
    </w:lvl>
  </w:abstractNum>
  <w:abstractNum w:abstractNumId="17" w15:restartNumberingAfterBreak="0">
    <w:nsid w:val="5FD542BA"/>
    <w:multiLevelType w:val="hybridMultilevel"/>
    <w:tmpl w:val="131EB0D4"/>
    <w:lvl w:ilvl="0" w:tplc="32CC2B82">
      <w:numFmt w:val="bullet"/>
      <w:lvlText w:val="-"/>
      <w:lvlJc w:val="left"/>
      <w:pPr>
        <w:ind w:left="1562" w:hanging="360"/>
      </w:pPr>
      <w:rPr>
        <w:rFonts w:ascii="Calibri" w:eastAsia="Calibri" w:hAnsi="Calibri" w:cs="Calibri" w:hint="default"/>
        <w:b w:val="0"/>
        <w:bCs w:val="0"/>
        <w:i w:val="0"/>
        <w:iCs w:val="0"/>
        <w:spacing w:val="0"/>
        <w:w w:val="100"/>
        <w:sz w:val="22"/>
        <w:szCs w:val="22"/>
        <w:lang w:val="it-IT" w:eastAsia="en-US" w:bidi="ar-SA"/>
      </w:rPr>
    </w:lvl>
    <w:lvl w:ilvl="1" w:tplc="5F0CC54A">
      <w:numFmt w:val="bullet"/>
      <w:lvlText w:val="•"/>
      <w:lvlJc w:val="left"/>
      <w:pPr>
        <w:ind w:left="2482" w:hanging="360"/>
      </w:pPr>
      <w:rPr>
        <w:rFonts w:hint="default"/>
        <w:lang w:val="it-IT" w:eastAsia="en-US" w:bidi="ar-SA"/>
      </w:rPr>
    </w:lvl>
    <w:lvl w:ilvl="2" w:tplc="2CC2549E">
      <w:numFmt w:val="bullet"/>
      <w:lvlText w:val="•"/>
      <w:lvlJc w:val="left"/>
      <w:pPr>
        <w:ind w:left="3405" w:hanging="360"/>
      </w:pPr>
      <w:rPr>
        <w:rFonts w:hint="default"/>
        <w:lang w:val="it-IT" w:eastAsia="en-US" w:bidi="ar-SA"/>
      </w:rPr>
    </w:lvl>
    <w:lvl w:ilvl="3" w:tplc="876E041C">
      <w:numFmt w:val="bullet"/>
      <w:lvlText w:val="•"/>
      <w:lvlJc w:val="left"/>
      <w:pPr>
        <w:ind w:left="4328" w:hanging="360"/>
      </w:pPr>
      <w:rPr>
        <w:rFonts w:hint="default"/>
        <w:lang w:val="it-IT" w:eastAsia="en-US" w:bidi="ar-SA"/>
      </w:rPr>
    </w:lvl>
    <w:lvl w:ilvl="4" w:tplc="28BC329E">
      <w:numFmt w:val="bullet"/>
      <w:lvlText w:val="•"/>
      <w:lvlJc w:val="left"/>
      <w:pPr>
        <w:ind w:left="5250" w:hanging="360"/>
      </w:pPr>
      <w:rPr>
        <w:rFonts w:hint="default"/>
        <w:lang w:val="it-IT" w:eastAsia="en-US" w:bidi="ar-SA"/>
      </w:rPr>
    </w:lvl>
    <w:lvl w:ilvl="5" w:tplc="37785F2A">
      <w:numFmt w:val="bullet"/>
      <w:lvlText w:val="•"/>
      <w:lvlJc w:val="left"/>
      <w:pPr>
        <w:ind w:left="6173" w:hanging="360"/>
      </w:pPr>
      <w:rPr>
        <w:rFonts w:hint="default"/>
        <w:lang w:val="it-IT" w:eastAsia="en-US" w:bidi="ar-SA"/>
      </w:rPr>
    </w:lvl>
    <w:lvl w:ilvl="6" w:tplc="3894D946">
      <w:numFmt w:val="bullet"/>
      <w:lvlText w:val="•"/>
      <w:lvlJc w:val="left"/>
      <w:pPr>
        <w:ind w:left="7096" w:hanging="360"/>
      </w:pPr>
      <w:rPr>
        <w:rFonts w:hint="default"/>
        <w:lang w:val="it-IT" w:eastAsia="en-US" w:bidi="ar-SA"/>
      </w:rPr>
    </w:lvl>
    <w:lvl w:ilvl="7" w:tplc="F3D24FC0">
      <w:numFmt w:val="bullet"/>
      <w:lvlText w:val="•"/>
      <w:lvlJc w:val="left"/>
      <w:pPr>
        <w:ind w:left="8018" w:hanging="360"/>
      </w:pPr>
      <w:rPr>
        <w:rFonts w:hint="default"/>
        <w:lang w:val="it-IT" w:eastAsia="en-US" w:bidi="ar-SA"/>
      </w:rPr>
    </w:lvl>
    <w:lvl w:ilvl="8" w:tplc="0DBA1130">
      <w:numFmt w:val="bullet"/>
      <w:lvlText w:val="•"/>
      <w:lvlJc w:val="left"/>
      <w:pPr>
        <w:ind w:left="8941" w:hanging="360"/>
      </w:pPr>
      <w:rPr>
        <w:rFonts w:hint="default"/>
        <w:lang w:val="it-IT" w:eastAsia="en-US" w:bidi="ar-SA"/>
      </w:rPr>
    </w:lvl>
  </w:abstractNum>
  <w:abstractNum w:abstractNumId="18" w15:restartNumberingAfterBreak="0">
    <w:nsid w:val="64CE6EB7"/>
    <w:multiLevelType w:val="hybridMultilevel"/>
    <w:tmpl w:val="4496B69E"/>
    <w:lvl w:ilvl="0" w:tplc="488A48D6">
      <w:start w:val="1"/>
      <w:numFmt w:val="decimal"/>
      <w:lvlText w:val="%1)"/>
      <w:lvlJc w:val="left"/>
      <w:pPr>
        <w:ind w:left="1135" w:hanging="238"/>
      </w:pPr>
      <w:rPr>
        <w:rFonts w:ascii="Calibri" w:eastAsia="Calibri" w:hAnsi="Calibri" w:cs="Calibri" w:hint="default"/>
        <w:b w:val="0"/>
        <w:bCs w:val="0"/>
        <w:i w:val="0"/>
        <w:iCs w:val="0"/>
        <w:spacing w:val="-1"/>
        <w:w w:val="100"/>
        <w:sz w:val="20"/>
        <w:szCs w:val="20"/>
        <w:lang w:val="it-IT" w:eastAsia="en-US" w:bidi="ar-SA"/>
      </w:rPr>
    </w:lvl>
    <w:lvl w:ilvl="1" w:tplc="8E76D188">
      <w:numFmt w:val="bullet"/>
      <w:lvlText w:val="•"/>
      <w:lvlJc w:val="left"/>
      <w:pPr>
        <w:ind w:left="2104" w:hanging="238"/>
      </w:pPr>
      <w:rPr>
        <w:rFonts w:hint="default"/>
        <w:lang w:val="it-IT" w:eastAsia="en-US" w:bidi="ar-SA"/>
      </w:rPr>
    </w:lvl>
    <w:lvl w:ilvl="2" w:tplc="C6DA4972">
      <w:numFmt w:val="bullet"/>
      <w:lvlText w:val="•"/>
      <w:lvlJc w:val="left"/>
      <w:pPr>
        <w:ind w:left="3069" w:hanging="238"/>
      </w:pPr>
      <w:rPr>
        <w:rFonts w:hint="default"/>
        <w:lang w:val="it-IT" w:eastAsia="en-US" w:bidi="ar-SA"/>
      </w:rPr>
    </w:lvl>
    <w:lvl w:ilvl="3" w:tplc="10CA7052">
      <w:numFmt w:val="bullet"/>
      <w:lvlText w:val="•"/>
      <w:lvlJc w:val="left"/>
      <w:pPr>
        <w:ind w:left="4034" w:hanging="238"/>
      </w:pPr>
      <w:rPr>
        <w:rFonts w:hint="default"/>
        <w:lang w:val="it-IT" w:eastAsia="en-US" w:bidi="ar-SA"/>
      </w:rPr>
    </w:lvl>
    <w:lvl w:ilvl="4" w:tplc="749ABAB2">
      <w:numFmt w:val="bullet"/>
      <w:lvlText w:val="•"/>
      <w:lvlJc w:val="left"/>
      <w:pPr>
        <w:ind w:left="4998" w:hanging="238"/>
      </w:pPr>
      <w:rPr>
        <w:rFonts w:hint="default"/>
        <w:lang w:val="it-IT" w:eastAsia="en-US" w:bidi="ar-SA"/>
      </w:rPr>
    </w:lvl>
    <w:lvl w:ilvl="5" w:tplc="DEFE4AFA">
      <w:numFmt w:val="bullet"/>
      <w:lvlText w:val="•"/>
      <w:lvlJc w:val="left"/>
      <w:pPr>
        <w:ind w:left="5963" w:hanging="238"/>
      </w:pPr>
      <w:rPr>
        <w:rFonts w:hint="default"/>
        <w:lang w:val="it-IT" w:eastAsia="en-US" w:bidi="ar-SA"/>
      </w:rPr>
    </w:lvl>
    <w:lvl w:ilvl="6" w:tplc="B5620082">
      <w:numFmt w:val="bullet"/>
      <w:lvlText w:val="•"/>
      <w:lvlJc w:val="left"/>
      <w:pPr>
        <w:ind w:left="6928" w:hanging="238"/>
      </w:pPr>
      <w:rPr>
        <w:rFonts w:hint="default"/>
        <w:lang w:val="it-IT" w:eastAsia="en-US" w:bidi="ar-SA"/>
      </w:rPr>
    </w:lvl>
    <w:lvl w:ilvl="7" w:tplc="D90AD99E">
      <w:numFmt w:val="bullet"/>
      <w:lvlText w:val="•"/>
      <w:lvlJc w:val="left"/>
      <w:pPr>
        <w:ind w:left="7892" w:hanging="238"/>
      </w:pPr>
      <w:rPr>
        <w:rFonts w:hint="default"/>
        <w:lang w:val="it-IT" w:eastAsia="en-US" w:bidi="ar-SA"/>
      </w:rPr>
    </w:lvl>
    <w:lvl w:ilvl="8" w:tplc="20629F34">
      <w:numFmt w:val="bullet"/>
      <w:lvlText w:val="•"/>
      <w:lvlJc w:val="left"/>
      <w:pPr>
        <w:ind w:left="8857" w:hanging="238"/>
      </w:pPr>
      <w:rPr>
        <w:rFonts w:hint="default"/>
        <w:lang w:val="it-IT" w:eastAsia="en-US" w:bidi="ar-SA"/>
      </w:rPr>
    </w:lvl>
  </w:abstractNum>
  <w:abstractNum w:abstractNumId="19" w15:restartNumberingAfterBreak="0">
    <w:nsid w:val="64E61B65"/>
    <w:multiLevelType w:val="hybridMultilevel"/>
    <w:tmpl w:val="5B507E18"/>
    <w:lvl w:ilvl="0" w:tplc="00761190">
      <w:start w:val="1"/>
      <w:numFmt w:val="upperLetter"/>
      <w:lvlText w:val="%1."/>
      <w:lvlJc w:val="left"/>
      <w:pPr>
        <w:ind w:left="458" w:hanging="244"/>
      </w:pPr>
      <w:rPr>
        <w:rFonts w:ascii="Calibri" w:eastAsia="Calibri" w:hAnsi="Calibri" w:cs="Calibri" w:hint="default"/>
        <w:b/>
        <w:bCs/>
        <w:i w:val="0"/>
        <w:iCs w:val="0"/>
        <w:spacing w:val="0"/>
        <w:w w:val="100"/>
        <w:sz w:val="22"/>
        <w:szCs w:val="22"/>
        <w:lang w:val="it-IT" w:eastAsia="en-US" w:bidi="ar-SA"/>
      </w:rPr>
    </w:lvl>
    <w:lvl w:ilvl="1" w:tplc="41EA409A">
      <w:numFmt w:val="bullet"/>
      <w:lvlText w:val="•"/>
      <w:lvlJc w:val="left"/>
      <w:pPr>
        <w:ind w:left="1492" w:hanging="244"/>
      </w:pPr>
      <w:rPr>
        <w:rFonts w:hint="default"/>
        <w:lang w:val="it-IT" w:eastAsia="en-US" w:bidi="ar-SA"/>
      </w:rPr>
    </w:lvl>
    <w:lvl w:ilvl="2" w:tplc="A6942902">
      <w:numFmt w:val="bullet"/>
      <w:lvlText w:val="•"/>
      <w:lvlJc w:val="left"/>
      <w:pPr>
        <w:ind w:left="2525" w:hanging="244"/>
      </w:pPr>
      <w:rPr>
        <w:rFonts w:hint="default"/>
        <w:lang w:val="it-IT" w:eastAsia="en-US" w:bidi="ar-SA"/>
      </w:rPr>
    </w:lvl>
    <w:lvl w:ilvl="3" w:tplc="C0D65DB6">
      <w:numFmt w:val="bullet"/>
      <w:lvlText w:val="•"/>
      <w:lvlJc w:val="left"/>
      <w:pPr>
        <w:ind w:left="3558" w:hanging="244"/>
      </w:pPr>
      <w:rPr>
        <w:rFonts w:hint="default"/>
        <w:lang w:val="it-IT" w:eastAsia="en-US" w:bidi="ar-SA"/>
      </w:rPr>
    </w:lvl>
    <w:lvl w:ilvl="4" w:tplc="81F07080">
      <w:numFmt w:val="bullet"/>
      <w:lvlText w:val="•"/>
      <w:lvlJc w:val="left"/>
      <w:pPr>
        <w:ind w:left="4590" w:hanging="244"/>
      </w:pPr>
      <w:rPr>
        <w:rFonts w:hint="default"/>
        <w:lang w:val="it-IT" w:eastAsia="en-US" w:bidi="ar-SA"/>
      </w:rPr>
    </w:lvl>
    <w:lvl w:ilvl="5" w:tplc="618A68FC">
      <w:numFmt w:val="bullet"/>
      <w:lvlText w:val="•"/>
      <w:lvlJc w:val="left"/>
      <w:pPr>
        <w:ind w:left="5623" w:hanging="244"/>
      </w:pPr>
      <w:rPr>
        <w:rFonts w:hint="default"/>
        <w:lang w:val="it-IT" w:eastAsia="en-US" w:bidi="ar-SA"/>
      </w:rPr>
    </w:lvl>
    <w:lvl w:ilvl="6" w:tplc="233894B8">
      <w:numFmt w:val="bullet"/>
      <w:lvlText w:val="•"/>
      <w:lvlJc w:val="left"/>
      <w:pPr>
        <w:ind w:left="6656" w:hanging="244"/>
      </w:pPr>
      <w:rPr>
        <w:rFonts w:hint="default"/>
        <w:lang w:val="it-IT" w:eastAsia="en-US" w:bidi="ar-SA"/>
      </w:rPr>
    </w:lvl>
    <w:lvl w:ilvl="7" w:tplc="C7EE9DE2">
      <w:numFmt w:val="bullet"/>
      <w:lvlText w:val="•"/>
      <w:lvlJc w:val="left"/>
      <w:pPr>
        <w:ind w:left="7688" w:hanging="244"/>
      </w:pPr>
      <w:rPr>
        <w:rFonts w:hint="default"/>
        <w:lang w:val="it-IT" w:eastAsia="en-US" w:bidi="ar-SA"/>
      </w:rPr>
    </w:lvl>
    <w:lvl w:ilvl="8" w:tplc="758A960A">
      <w:numFmt w:val="bullet"/>
      <w:lvlText w:val="•"/>
      <w:lvlJc w:val="left"/>
      <w:pPr>
        <w:ind w:left="8721" w:hanging="244"/>
      </w:pPr>
      <w:rPr>
        <w:rFonts w:hint="default"/>
        <w:lang w:val="it-IT" w:eastAsia="en-US" w:bidi="ar-SA"/>
      </w:rPr>
    </w:lvl>
  </w:abstractNum>
  <w:abstractNum w:abstractNumId="20" w15:restartNumberingAfterBreak="0">
    <w:nsid w:val="694C5B15"/>
    <w:multiLevelType w:val="hybridMultilevel"/>
    <w:tmpl w:val="1444CC48"/>
    <w:lvl w:ilvl="0" w:tplc="6E06394A">
      <w:start w:val="1"/>
      <w:numFmt w:val="decimal"/>
      <w:lvlText w:val="%1."/>
      <w:lvlJc w:val="left"/>
      <w:pPr>
        <w:ind w:left="785" w:hanging="610"/>
      </w:pPr>
      <w:rPr>
        <w:rFonts w:ascii="Calibri" w:eastAsia="Calibri" w:hAnsi="Calibri" w:cs="Calibri" w:hint="default"/>
        <w:b w:val="0"/>
        <w:bCs w:val="0"/>
        <w:i w:val="0"/>
        <w:iCs w:val="0"/>
        <w:spacing w:val="-1"/>
        <w:w w:val="100"/>
        <w:sz w:val="22"/>
        <w:szCs w:val="22"/>
        <w:lang w:val="it-IT" w:eastAsia="en-US" w:bidi="ar-SA"/>
      </w:rPr>
    </w:lvl>
    <w:lvl w:ilvl="1" w:tplc="5F721A86">
      <w:numFmt w:val="bullet"/>
      <w:lvlText w:val="•"/>
      <w:lvlJc w:val="left"/>
      <w:pPr>
        <w:ind w:left="1780" w:hanging="610"/>
      </w:pPr>
      <w:rPr>
        <w:rFonts w:hint="default"/>
        <w:lang w:val="it-IT" w:eastAsia="en-US" w:bidi="ar-SA"/>
      </w:rPr>
    </w:lvl>
    <w:lvl w:ilvl="2" w:tplc="D56877B6">
      <w:numFmt w:val="bullet"/>
      <w:lvlText w:val="•"/>
      <w:lvlJc w:val="left"/>
      <w:pPr>
        <w:ind w:left="2781" w:hanging="610"/>
      </w:pPr>
      <w:rPr>
        <w:rFonts w:hint="default"/>
        <w:lang w:val="it-IT" w:eastAsia="en-US" w:bidi="ar-SA"/>
      </w:rPr>
    </w:lvl>
    <w:lvl w:ilvl="3" w:tplc="F7D42572">
      <w:numFmt w:val="bullet"/>
      <w:lvlText w:val="•"/>
      <w:lvlJc w:val="left"/>
      <w:pPr>
        <w:ind w:left="3782" w:hanging="610"/>
      </w:pPr>
      <w:rPr>
        <w:rFonts w:hint="default"/>
        <w:lang w:val="it-IT" w:eastAsia="en-US" w:bidi="ar-SA"/>
      </w:rPr>
    </w:lvl>
    <w:lvl w:ilvl="4" w:tplc="12FCC59E">
      <w:numFmt w:val="bullet"/>
      <w:lvlText w:val="•"/>
      <w:lvlJc w:val="left"/>
      <w:pPr>
        <w:ind w:left="4782" w:hanging="610"/>
      </w:pPr>
      <w:rPr>
        <w:rFonts w:hint="default"/>
        <w:lang w:val="it-IT" w:eastAsia="en-US" w:bidi="ar-SA"/>
      </w:rPr>
    </w:lvl>
    <w:lvl w:ilvl="5" w:tplc="D932E2E0">
      <w:numFmt w:val="bullet"/>
      <w:lvlText w:val="•"/>
      <w:lvlJc w:val="left"/>
      <w:pPr>
        <w:ind w:left="5783" w:hanging="610"/>
      </w:pPr>
      <w:rPr>
        <w:rFonts w:hint="default"/>
        <w:lang w:val="it-IT" w:eastAsia="en-US" w:bidi="ar-SA"/>
      </w:rPr>
    </w:lvl>
    <w:lvl w:ilvl="6" w:tplc="540A72D6">
      <w:numFmt w:val="bullet"/>
      <w:lvlText w:val="•"/>
      <w:lvlJc w:val="left"/>
      <w:pPr>
        <w:ind w:left="6784" w:hanging="610"/>
      </w:pPr>
      <w:rPr>
        <w:rFonts w:hint="default"/>
        <w:lang w:val="it-IT" w:eastAsia="en-US" w:bidi="ar-SA"/>
      </w:rPr>
    </w:lvl>
    <w:lvl w:ilvl="7" w:tplc="1820E104">
      <w:numFmt w:val="bullet"/>
      <w:lvlText w:val="•"/>
      <w:lvlJc w:val="left"/>
      <w:pPr>
        <w:ind w:left="7784" w:hanging="610"/>
      </w:pPr>
      <w:rPr>
        <w:rFonts w:hint="default"/>
        <w:lang w:val="it-IT" w:eastAsia="en-US" w:bidi="ar-SA"/>
      </w:rPr>
    </w:lvl>
    <w:lvl w:ilvl="8" w:tplc="E2BA743E">
      <w:numFmt w:val="bullet"/>
      <w:lvlText w:val="•"/>
      <w:lvlJc w:val="left"/>
      <w:pPr>
        <w:ind w:left="8785" w:hanging="610"/>
      </w:pPr>
      <w:rPr>
        <w:rFonts w:hint="default"/>
        <w:lang w:val="it-IT" w:eastAsia="en-US" w:bidi="ar-SA"/>
      </w:rPr>
    </w:lvl>
  </w:abstractNum>
  <w:abstractNum w:abstractNumId="21" w15:restartNumberingAfterBreak="0">
    <w:nsid w:val="79CE2E10"/>
    <w:multiLevelType w:val="multilevel"/>
    <w:tmpl w:val="B6B6D9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901014654">
    <w:abstractNumId w:val="11"/>
  </w:num>
  <w:num w:numId="2" w16cid:durableId="235827495">
    <w:abstractNumId w:val="19"/>
  </w:num>
  <w:num w:numId="3" w16cid:durableId="2046055425">
    <w:abstractNumId w:val="12"/>
  </w:num>
  <w:num w:numId="4" w16cid:durableId="1716539120">
    <w:abstractNumId w:val="18"/>
  </w:num>
  <w:num w:numId="5" w16cid:durableId="590236499">
    <w:abstractNumId w:val="2"/>
  </w:num>
  <w:num w:numId="6" w16cid:durableId="2063479143">
    <w:abstractNumId w:val="20"/>
  </w:num>
  <w:num w:numId="7" w16cid:durableId="1225602140">
    <w:abstractNumId w:val="0"/>
  </w:num>
  <w:num w:numId="8" w16cid:durableId="1176963613">
    <w:abstractNumId w:val="17"/>
  </w:num>
  <w:num w:numId="9" w16cid:durableId="1225943931">
    <w:abstractNumId w:val="15"/>
  </w:num>
  <w:num w:numId="10" w16cid:durableId="1101074588">
    <w:abstractNumId w:val="9"/>
  </w:num>
  <w:num w:numId="11" w16cid:durableId="956981517">
    <w:abstractNumId w:val="14"/>
  </w:num>
  <w:num w:numId="12" w16cid:durableId="1912621943">
    <w:abstractNumId w:val="6"/>
  </w:num>
  <w:num w:numId="13" w16cid:durableId="1586383539">
    <w:abstractNumId w:val="16"/>
  </w:num>
  <w:num w:numId="14" w16cid:durableId="542597005">
    <w:abstractNumId w:val="7"/>
  </w:num>
  <w:num w:numId="15" w16cid:durableId="51932443">
    <w:abstractNumId w:val="13"/>
  </w:num>
  <w:num w:numId="16" w16cid:durableId="273757292">
    <w:abstractNumId w:val="10"/>
  </w:num>
  <w:num w:numId="17" w16cid:durableId="341980715">
    <w:abstractNumId w:val="4"/>
  </w:num>
  <w:num w:numId="18" w16cid:durableId="1685547790">
    <w:abstractNumId w:val="8"/>
  </w:num>
  <w:num w:numId="19" w16cid:durableId="78068724">
    <w:abstractNumId w:val="1"/>
  </w:num>
  <w:num w:numId="20" w16cid:durableId="788083593">
    <w:abstractNumId w:val="21"/>
  </w:num>
  <w:num w:numId="21" w16cid:durableId="685638319">
    <w:abstractNumId w:val="3"/>
  </w:num>
  <w:num w:numId="22" w16cid:durableId="202986722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283"/>
  <w:drawingGridHorizontalSpacing w:val="110"/>
  <w:displayHorizontalDrawingGridEvery w:val="2"/>
  <w:characterSpacingControl w:val="doNotCompress"/>
  <w:footnotePr>
    <w:footnote w:id="-1"/>
    <w:footnote w:id="0"/>
  </w:footnotePr>
  <w:endnotePr>
    <w:endnote w:id="-1"/>
    <w:endnote w:id="0"/>
  </w:endnotePr>
  <w:compat>
    <w:ulTrailSpace/>
    <w:shapeLayoutLikeWW8/>
    <w:useFELayout/>
    <w:compatSetting w:name="compatibilityMode" w:uri="http://schemas.microsoft.com/office/word" w:val="14"/>
    <w:compatSetting w:name="useWord2013TrackBottomHyphenation" w:uri="http://schemas.microsoft.com/office/word" w:val="1"/>
  </w:compat>
  <w:rsids>
    <w:rsidRoot w:val="00686367"/>
    <w:rsid w:val="000063EB"/>
    <w:rsid w:val="000A1470"/>
    <w:rsid w:val="001760FB"/>
    <w:rsid w:val="002614D6"/>
    <w:rsid w:val="002D52A5"/>
    <w:rsid w:val="002F447C"/>
    <w:rsid w:val="003E7DAA"/>
    <w:rsid w:val="0046715D"/>
    <w:rsid w:val="0052129D"/>
    <w:rsid w:val="0054564F"/>
    <w:rsid w:val="00545C62"/>
    <w:rsid w:val="00570C2E"/>
    <w:rsid w:val="00671B6A"/>
    <w:rsid w:val="006740E0"/>
    <w:rsid w:val="00675A44"/>
    <w:rsid w:val="00683A34"/>
    <w:rsid w:val="00686367"/>
    <w:rsid w:val="00721E02"/>
    <w:rsid w:val="00755D36"/>
    <w:rsid w:val="00787B89"/>
    <w:rsid w:val="00792BE9"/>
    <w:rsid w:val="008F03F3"/>
    <w:rsid w:val="00AD28B3"/>
    <w:rsid w:val="00BD0E77"/>
    <w:rsid w:val="00C327A3"/>
    <w:rsid w:val="00D57BC5"/>
    <w:rsid w:val="00D81174"/>
    <w:rsid w:val="00E6734F"/>
    <w:rsid w:val="00E80EA2"/>
    <w:rsid w:val="00FE610C"/>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F74EBF"/>
  <w15:docId w15:val="{E92177AD-67F8-4E84-8F2B-EF08066E0C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uiPriority w:val="1"/>
    <w:qFormat/>
    <w:rPr>
      <w:rFonts w:ascii="Calibri" w:eastAsia="Calibri" w:hAnsi="Calibri" w:cs="Calibri"/>
      <w:lang w:val="it-IT"/>
    </w:rPr>
  </w:style>
  <w:style w:type="paragraph" w:styleId="Titolo1">
    <w:name w:val="heading 1"/>
    <w:basedOn w:val="Normale"/>
    <w:uiPriority w:val="1"/>
    <w:qFormat/>
    <w:pPr>
      <w:spacing w:before="32"/>
      <w:ind w:right="1170"/>
      <w:jc w:val="right"/>
      <w:outlineLvl w:val="0"/>
    </w:pPr>
    <w:rPr>
      <w:b/>
      <w:bCs/>
      <w:i/>
      <w:iCs/>
      <w:sz w:val="24"/>
      <w:szCs w:val="24"/>
    </w:rPr>
  </w:style>
  <w:style w:type="paragraph" w:styleId="Titolo2">
    <w:name w:val="heading 2"/>
    <w:basedOn w:val="Normale"/>
    <w:uiPriority w:val="1"/>
    <w:qFormat/>
    <w:pPr>
      <w:ind w:left="1320"/>
      <w:outlineLvl w:val="1"/>
    </w:pPr>
    <w:rPr>
      <w:b/>
      <w:bCs/>
    </w:rPr>
  </w:style>
  <w:style w:type="paragraph" w:styleId="Titolo3">
    <w:name w:val="heading 3"/>
    <w:basedOn w:val="Normale"/>
    <w:uiPriority w:val="1"/>
    <w:qFormat/>
    <w:pPr>
      <w:ind w:left="55"/>
      <w:outlineLvl w:val="2"/>
    </w:pPr>
    <w:rPr>
      <w:b/>
      <w:bCs/>
    </w:rPr>
  </w:style>
  <w:style w:type="paragraph" w:styleId="Titolo4">
    <w:name w:val="heading 4"/>
    <w:basedOn w:val="Normale"/>
    <w:uiPriority w:val="1"/>
    <w:qFormat/>
    <w:pPr>
      <w:ind w:left="55"/>
      <w:outlineLvl w:val="3"/>
    </w:pPr>
    <w:rPr>
      <w:rFonts w:ascii="Arial" w:eastAsia="Arial" w:hAnsi="Arial" w:cs="Arial"/>
      <w:b/>
      <w:bCs/>
      <w:i/>
      <w:iC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otesto">
    <w:name w:val="Body Text"/>
    <w:basedOn w:val="Normale"/>
    <w:uiPriority w:val="1"/>
    <w:qFormat/>
  </w:style>
  <w:style w:type="paragraph" w:styleId="Titolo">
    <w:name w:val="Title"/>
    <w:basedOn w:val="Normale"/>
    <w:uiPriority w:val="1"/>
    <w:qFormat/>
    <w:pPr>
      <w:ind w:right="849"/>
      <w:jc w:val="center"/>
    </w:pPr>
    <w:rPr>
      <w:rFonts w:ascii="Arial MT" w:eastAsia="Arial MT" w:hAnsi="Arial MT" w:cs="Arial MT"/>
      <w:sz w:val="40"/>
      <w:szCs w:val="40"/>
    </w:rPr>
  </w:style>
  <w:style w:type="paragraph" w:styleId="Paragrafoelenco">
    <w:name w:val="List Paragraph"/>
    <w:basedOn w:val="Normale"/>
    <w:uiPriority w:val="1"/>
    <w:qFormat/>
    <w:pPr>
      <w:ind w:left="1277" w:hanging="285"/>
      <w:jc w:val="both"/>
    </w:pPr>
  </w:style>
  <w:style w:type="paragraph" w:customStyle="1" w:styleId="TableParagraph">
    <w:name w:val="Table Paragraph"/>
    <w:basedOn w:val="Normale"/>
    <w:uiPriority w:val="1"/>
    <w:qFormat/>
  </w:style>
  <w:style w:type="paragraph" w:styleId="Intestazione">
    <w:name w:val="header"/>
    <w:basedOn w:val="Normale"/>
    <w:link w:val="IntestazioneCarattere"/>
    <w:uiPriority w:val="99"/>
    <w:unhideWhenUsed/>
    <w:rsid w:val="00545C62"/>
    <w:pPr>
      <w:tabs>
        <w:tab w:val="center" w:pos="4819"/>
        <w:tab w:val="right" w:pos="9638"/>
      </w:tabs>
    </w:pPr>
  </w:style>
  <w:style w:type="character" w:customStyle="1" w:styleId="IntestazioneCarattere">
    <w:name w:val="Intestazione Carattere"/>
    <w:basedOn w:val="Carpredefinitoparagrafo"/>
    <w:link w:val="Intestazione"/>
    <w:uiPriority w:val="99"/>
    <w:rsid w:val="00545C62"/>
    <w:rPr>
      <w:rFonts w:ascii="Calibri" w:eastAsia="Calibri" w:hAnsi="Calibri" w:cs="Calibri"/>
      <w:lang w:val="it-IT"/>
    </w:rPr>
  </w:style>
  <w:style w:type="paragraph" w:styleId="Pidipagina">
    <w:name w:val="footer"/>
    <w:basedOn w:val="Normale"/>
    <w:link w:val="PidipaginaCarattere"/>
    <w:uiPriority w:val="99"/>
    <w:unhideWhenUsed/>
    <w:rsid w:val="00545C62"/>
    <w:pPr>
      <w:tabs>
        <w:tab w:val="center" w:pos="4819"/>
        <w:tab w:val="right" w:pos="9638"/>
      </w:tabs>
    </w:pPr>
  </w:style>
  <w:style w:type="character" w:customStyle="1" w:styleId="PidipaginaCarattere">
    <w:name w:val="Piè di pagina Carattere"/>
    <w:basedOn w:val="Carpredefinitoparagrafo"/>
    <w:link w:val="Pidipagina"/>
    <w:uiPriority w:val="99"/>
    <w:rsid w:val="00545C62"/>
    <w:rPr>
      <w:rFonts w:ascii="Calibri" w:eastAsia="Calibri" w:hAnsi="Calibri" w:cs="Calibri"/>
      <w:lang w:val="it-IT"/>
    </w:rPr>
  </w:style>
  <w:style w:type="character" w:styleId="Collegamentoipertestuale">
    <w:name w:val="Hyperlink"/>
    <w:basedOn w:val="Carpredefinitoparagrafo"/>
    <w:uiPriority w:val="99"/>
    <w:unhideWhenUsed/>
    <w:rsid w:val="00E6734F"/>
    <w:rPr>
      <w:color w:val="0000FF" w:themeColor="hyperlink"/>
      <w:u w:val="single"/>
    </w:rPr>
  </w:style>
  <w:style w:type="paragraph" w:styleId="Testofumetto">
    <w:name w:val="Balloon Text"/>
    <w:basedOn w:val="Normale"/>
    <w:link w:val="TestofumettoCarattere"/>
    <w:uiPriority w:val="99"/>
    <w:semiHidden/>
    <w:unhideWhenUsed/>
    <w:rsid w:val="00D81174"/>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D81174"/>
    <w:rPr>
      <w:rFonts w:ascii="Tahoma" w:eastAsia="Calibri" w:hAnsi="Tahoma" w:cs="Tahoma"/>
      <w:sz w:val="16"/>
      <w:szCs w:val="16"/>
      <w:lang w:val="it-IT"/>
    </w:rPr>
  </w:style>
  <w:style w:type="character" w:styleId="Rimandocommento">
    <w:name w:val="annotation reference"/>
    <w:basedOn w:val="Carpredefinitoparagrafo"/>
    <w:uiPriority w:val="99"/>
    <w:semiHidden/>
    <w:unhideWhenUsed/>
    <w:rsid w:val="0052129D"/>
    <w:rPr>
      <w:sz w:val="16"/>
      <w:szCs w:val="16"/>
    </w:rPr>
  </w:style>
  <w:style w:type="paragraph" w:styleId="Testocommento">
    <w:name w:val="annotation text"/>
    <w:basedOn w:val="Normale"/>
    <w:link w:val="TestocommentoCarattere"/>
    <w:uiPriority w:val="99"/>
    <w:semiHidden/>
    <w:unhideWhenUsed/>
    <w:rsid w:val="0052129D"/>
    <w:rPr>
      <w:sz w:val="20"/>
      <w:szCs w:val="20"/>
    </w:rPr>
  </w:style>
  <w:style w:type="character" w:customStyle="1" w:styleId="TestocommentoCarattere">
    <w:name w:val="Testo commento Carattere"/>
    <w:basedOn w:val="Carpredefinitoparagrafo"/>
    <w:link w:val="Testocommento"/>
    <w:uiPriority w:val="99"/>
    <w:semiHidden/>
    <w:rsid w:val="0052129D"/>
    <w:rPr>
      <w:rFonts w:ascii="Calibri" w:eastAsia="Calibri" w:hAnsi="Calibri" w:cs="Calibri"/>
      <w:sz w:val="20"/>
      <w:szCs w:val="20"/>
      <w:lang w:val="it-IT"/>
    </w:rPr>
  </w:style>
  <w:style w:type="paragraph" w:styleId="Soggettocommento">
    <w:name w:val="annotation subject"/>
    <w:basedOn w:val="Testocommento"/>
    <w:next w:val="Testocommento"/>
    <w:link w:val="SoggettocommentoCarattere"/>
    <w:uiPriority w:val="99"/>
    <w:semiHidden/>
    <w:unhideWhenUsed/>
    <w:rsid w:val="0052129D"/>
    <w:rPr>
      <w:b/>
      <w:bCs/>
    </w:rPr>
  </w:style>
  <w:style w:type="character" w:customStyle="1" w:styleId="SoggettocommentoCarattere">
    <w:name w:val="Soggetto commento Carattere"/>
    <w:basedOn w:val="TestocommentoCarattere"/>
    <w:link w:val="Soggettocommento"/>
    <w:uiPriority w:val="99"/>
    <w:semiHidden/>
    <w:rsid w:val="0052129D"/>
    <w:rPr>
      <w:rFonts w:ascii="Calibri" w:eastAsia="Calibri" w:hAnsi="Calibri" w:cs="Calibri"/>
      <w:b/>
      <w:bCs/>
      <w:sz w:val="20"/>
      <w:szCs w:val="20"/>
      <w:lang w:val="it-IT"/>
    </w:rPr>
  </w:style>
  <w:style w:type="character" w:styleId="Enfasigrassetto">
    <w:name w:val="Strong"/>
    <w:basedOn w:val="Carpredefinitoparagrafo"/>
    <w:uiPriority w:val="22"/>
    <w:qFormat/>
    <w:rsid w:val="0052129D"/>
    <w:rPr>
      <w:b/>
      <w:bCs/>
    </w:rPr>
  </w:style>
  <w:style w:type="paragraph" w:customStyle="1" w:styleId="ds-markdown-paragraph">
    <w:name w:val="ds-markdown-paragraph"/>
    <w:basedOn w:val="Normale"/>
    <w:rsid w:val="0052129D"/>
    <w:pPr>
      <w:widowControl/>
      <w:autoSpaceDE/>
      <w:autoSpaceDN/>
      <w:spacing w:before="100" w:beforeAutospacing="1" w:after="100" w:afterAutospacing="1"/>
    </w:pPr>
    <w:rPr>
      <w:rFonts w:ascii="Times New Roman" w:eastAsia="Times New Roman" w:hAnsi="Times New Roman" w:cs="Times New Roman"/>
      <w:sz w:val="24"/>
      <w:szCs w:val="24"/>
      <w:lang w:eastAsia="it-IT"/>
    </w:rPr>
  </w:style>
  <w:style w:type="paragraph" w:styleId="Revisione">
    <w:name w:val="Revision"/>
    <w:hidden/>
    <w:uiPriority w:val="99"/>
    <w:semiHidden/>
    <w:rsid w:val="00BD0E77"/>
    <w:pPr>
      <w:widowControl/>
      <w:autoSpaceDE/>
      <w:autoSpaceDN/>
    </w:pPr>
    <w:rPr>
      <w:rFonts w:ascii="Calibri" w:eastAsia="Calibri" w:hAnsi="Calibri" w:cs="Calibri"/>
      <w:lang w:val="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0828134">
      <w:bodyDiv w:val="1"/>
      <w:marLeft w:val="0"/>
      <w:marRight w:val="0"/>
      <w:marTop w:val="0"/>
      <w:marBottom w:val="0"/>
      <w:divBdr>
        <w:top w:val="none" w:sz="0" w:space="0" w:color="auto"/>
        <w:left w:val="none" w:sz="0" w:space="0" w:color="auto"/>
        <w:bottom w:val="none" w:sz="0" w:space="0" w:color="auto"/>
        <w:right w:val="none" w:sz="0" w:space="0" w:color="auto"/>
      </w:divBdr>
    </w:div>
    <w:div w:id="469909786">
      <w:bodyDiv w:val="1"/>
      <w:marLeft w:val="0"/>
      <w:marRight w:val="0"/>
      <w:marTop w:val="0"/>
      <w:marBottom w:val="0"/>
      <w:divBdr>
        <w:top w:val="none" w:sz="0" w:space="0" w:color="auto"/>
        <w:left w:val="none" w:sz="0" w:space="0" w:color="auto"/>
        <w:bottom w:val="none" w:sz="0" w:space="0" w:color="auto"/>
        <w:right w:val="none" w:sz="0" w:space="0" w:color="auto"/>
      </w:divBdr>
    </w:div>
    <w:div w:id="1054231997">
      <w:bodyDiv w:val="1"/>
      <w:marLeft w:val="0"/>
      <w:marRight w:val="0"/>
      <w:marTop w:val="0"/>
      <w:marBottom w:val="0"/>
      <w:divBdr>
        <w:top w:val="none" w:sz="0" w:space="0" w:color="auto"/>
        <w:left w:val="none" w:sz="0" w:space="0" w:color="auto"/>
        <w:bottom w:val="none" w:sz="0" w:space="0" w:color="auto"/>
        <w:right w:val="none" w:sz="0" w:space="0" w:color="auto"/>
      </w:divBdr>
    </w:div>
    <w:div w:id="1969822277">
      <w:bodyDiv w:val="1"/>
      <w:marLeft w:val="0"/>
      <w:marRight w:val="0"/>
      <w:marTop w:val="0"/>
      <w:marBottom w:val="0"/>
      <w:divBdr>
        <w:top w:val="none" w:sz="0" w:space="0" w:color="auto"/>
        <w:left w:val="none" w:sz="0" w:space="0" w:color="auto"/>
        <w:bottom w:val="none" w:sz="0" w:space="0" w:color="auto"/>
        <w:right w:val="none" w:sz="0" w:space="0" w:color="auto"/>
      </w:divBdr>
      <w:divsChild>
        <w:div w:id="1575974073">
          <w:blockQuote w:val="1"/>
          <w:marLeft w:val="0"/>
          <w:marRight w:val="0"/>
          <w:marTop w:val="240"/>
          <w:marBottom w:val="0"/>
          <w:divBdr>
            <w:top w:val="none" w:sz="0" w:space="0" w:color="auto"/>
            <w:left w:val="single" w:sz="12" w:space="11" w:color="ADB2B8"/>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rpd@regione.puglia.it"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5B33DC4-9BDA-430A-909F-EA74989A52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61</TotalTime>
  <Pages>3</Pages>
  <Words>738</Words>
  <Characters>4208</Characters>
  <Application>Microsoft Office Word</Application>
  <DocSecurity>0</DocSecurity>
  <Lines>35</Lines>
  <Paragraphs>9</Paragraphs>
  <ScaleCrop>false</ScaleCrop>
  <HeadingPairs>
    <vt:vector size="2" baseType="variant">
      <vt:variant>
        <vt:lpstr>Titolo</vt:lpstr>
      </vt:variant>
      <vt:variant>
        <vt:i4>1</vt:i4>
      </vt:variant>
    </vt:vector>
  </HeadingPairs>
  <TitlesOfParts>
    <vt:vector size="1" baseType="lpstr">
      <vt:lpstr>Provvedimento Determinazione Dirigenziale 036/DIR/2024/00530</vt:lpstr>
    </vt:vector>
  </TitlesOfParts>
  <Company>HP</Company>
  <LinksUpToDate>false</LinksUpToDate>
  <CharactersWithSpaces>4937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Provvedimento Determinazione Dirigenziale 036/DIR/2024/00530</dc:title>
  <dc:creator>Domenico Campanile</dc:creator>
  <cp:lastModifiedBy>Pasquale Giura</cp:lastModifiedBy>
  <cp:revision>7</cp:revision>
  <cp:lastPrinted>2025-09-18T13:12:00Z</cp:lastPrinted>
  <dcterms:created xsi:type="dcterms:W3CDTF">2025-09-18T15:30:00Z</dcterms:created>
  <dcterms:modified xsi:type="dcterms:W3CDTF">2025-10-24T13:00:00Z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2025-09-15T00:00:00Z</vt:filetime>
  </property>
  <property fmtid="{D5CDD505-2E9C-101B-9397-08002B2CF9AE}" pid="3" name="LastSaved">
    <vt:filetime>2025-09-15T00:00:00Z</vt:filetime>
  </property>
  <property fmtid="{D5CDD505-2E9C-101B-9397-08002B2CF9AE}" pid="4" name="rif">
    <vt:lpwstr>tipo_provvedimento_determinazione-93678</vt:lpwstr>
  </property>
</Properties>
</file>